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477" w:rsidRPr="00AC0B68" w:rsidRDefault="002A4477" w:rsidP="002A4477">
      <w:pPr>
        <w:tabs>
          <w:tab w:val="left" w:pos="1927"/>
        </w:tabs>
        <w:jc w:val="center"/>
        <w:rPr>
          <w:rtl/>
        </w:rPr>
      </w:pPr>
      <w:r w:rsidRPr="00AC0B68">
        <w:rPr>
          <w:rFonts w:hint="cs"/>
          <w:rtl/>
        </w:rPr>
        <w:t xml:space="preserve">המרכז הרפואי ת"א ע"ש </w:t>
      </w:r>
      <w:proofErr w:type="spellStart"/>
      <w:r w:rsidRPr="00AC0B68">
        <w:rPr>
          <w:rFonts w:hint="cs"/>
          <w:rtl/>
        </w:rPr>
        <w:t>סוראסקי</w:t>
      </w:r>
      <w:proofErr w:type="spellEnd"/>
    </w:p>
    <w:p w:rsidR="002A4477" w:rsidRPr="00AC0B68" w:rsidRDefault="002A4477" w:rsidP="002A4477">
      <w:pPr>
        <w:tabs>
          <w:tab w:val="left" w:pos="1927"/>
        </w:tabs>
        <w:jc w:val="center"/>
        <w:rPr>
          <w:rFonts w:hint="cs"/>
          <w:sz w:val="28"/>
          <w:szCs w:val="28"/>
          <w:rtl/>
        </w:rPr>
      </w:pPr>
      <w:r w:rsidRPr="00AC0B68">
        <w:rPr>
          <w:rFonts w:hint="cs"/>
          <w:sz w:val="28"/>
          <w:szCs w:val="28"/>
          <w:rtl/>
        </w:rPr>
        <w:t xml:space="preserve">מכרז פומבי דו שלבי </w:t>
      </w:r>
    </w:p>
    <w:p w:rsidR="002A4477" w:rsidRDefault="002A4477" w:rsidP="002A4477">
      <w:pPr>
        <w:tabs>
          <w:tab w:val="left" w:pos="1927"/>
        </w:tabs>
        <w:jc w:val="center"/>
        <w:rPr>
          <w:rFonts w:hint="cs"/>
          <w:rtl/>
        </w:rPr>
      </w:pPr>
      <w:r w:rsidRPr="00AC0B68">
        <w:rPr>
          <w:rFonts w:hint="cs"/>
          <w:rtl/>
        </w:rPr>
        <w:t xml:space="preserve">מכרז מס': </w:t>
      </w:r>
      <w:r w:rsidRPr="008A6C4E">
        <w:rPr>
          <w:rFonts w:hint="cs"/>
          <w:u w:val="single"/>
          <w:rtl/>
        </w:rPr>
        <w:t>131196</w:t>
      </w:r>
    </w:p>
    <w:p w:rsidR="002A4477" w:rsidRPr="00AC0B68" w:rsidRDefault="002A4477" w:rsidP="002A4477">
      <w:pPr>
        <w:tabs>
          <w:tab w:val="left" w:pos="1927"/>
        </w:tabs>
        <w:jc w:val="center"/>
        <w:rPr>
          <w:rtl/>
        </w:rPr>
      </w:pPr>
      <w:r w:rsidRPr="00AC0B68">
        <w:rPr>
          <w:rFonts w:hint="cs"/>
          <w:rtl/>
        </w:rPr>
        <w:t xml:space="preserve">לרכישת  </w:t>
      </w:r>
      <w:r w:rsidRPr="00AC0B68">
        <w:rPr>
          <w:rFonts w:hint="cs"/>
          <w:sz w:val="28"/>
          <w:szCs w:val="28"/>
          <w:rtl/>
        </w:rPr>
        <w:t xml:space="preserve">שירותי דפוס </w:t>
      </w:r>
    </w:p>
    <w:p w:rsidR="002A4477" w:rsidRPr="00AC0B68" w:rsidRDefault="002A4477" w:rsidP="002A4477">
      <w:pPr>
        <w:tabs>
          <w:tab w:val="left" w:pos="1927"/>
        </w:tabs>
        <w:jc w:val="center"/>
        <w:rPr>
          <w:rtl/>
        </w:rPr>
      </w:pPr>
    </w:p>
    <w:p w:rsidR="002A4477" w:rsidRPr="00AC0B68" w:rsidRDefault="002A4477" w:rsidP="002A4477">
      <w:pPr>
        <w:tabs>
          <w:tab w:val="left" w:pos="1927"/>
        </w:tabs>
        <w:jc w:val="center"/>
        <w:rPr>
          <w:u w:val="single"/>
          <w:rtl/>
        </w:rPr>
      </w:pPr>
      <w:r w:rsidRPr="00AC0B68">
        <w:rPr>
          <w:rFonts w:hint="cs"/>
          <w:u w:val="single"/>
          <w:rtl/>
        </w:rPr>
        <w:t>הודעה</w:t>
      </w:r>
    </w:p>
    <w:p w:rsidR="002A4477" w:rsidRPr="00AC0B68" w:rsidRDefault="002A4477" w:rsidP="002A4477">
      <w:pPr>
        <w:tabs>
          <w:tab w:val="left" w:pos="1927"/>
        </w:tabs>
        <w:jc w:val="center"/>
        <w:rPr>
          <w:rtl/>
        </w:rPr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</w:pPr>
      <w:r w:rsidRPr="00AC0B68">
        <w:rPr>
          <w:rFonts w:hint="cs"/>
          <w:rtl/>
        </w:rPr>
        <w:t xml:space="preserve">המרכז הרפואי ת"א ע"ש </w:t>
      </w:r>
      <w:proofErr w:type="spellStart"/>
      <w:r w:rsidRPr="00AC0B68">
        <w:rPr>
          <w:rFonts w:hint="cs"/>
          <w:rtl/>
        </w:rPr>
        <w:t>סוראסקי</w:t>
      </w:r>
      <w:proofErr w:type="spellEnd"/>
      <w:r w:rsidRPr="00AC0B68">
        <w:rPr>
          <w:rFonts w:hint="cs"/>
          <w:rtl/>
        </w:rPr>
        <w:t xml:space="preserve"> (</w:t>
      </w:r>
      <w:proofErr w:type="spellStart"/>
      <w:r w:rsidRPr="00AC0B68">
        <w:rPr>
          <w:rFonts w:hint="cs"/>
          <w:rtl/>
        </w:rPr>
        <w:t>להלן:"המרכז</w:t>
      </w:r>
      <w:proofErr w:type="spellEnd"/>
      <w:r w:rsidRPr="00AC0B68">
        <w:rPr>
          <w:rFonts w:hint="cs"/>
          <w:rtl/>
        </w:rPr>
        <w:t xml:space="preserve"> הרפואי ת"א") מזמין בזאת הצעות לרכישת שירותי דפוס . </w:t>
      </w:r>
    </w:p>
    <w:p w:rsidR="002A4477" w:rsidRPr="00AC0B68" w:rsidRDefault="002A4477" w:rsidP="002A4477">
      <w:pPr>
        <w:tabs>
          <w:tab w:val="left" w:pos="1927"/>
        </w:tabs>
        <w:ind w:left="360"/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</w:pPr>
      <w:r w:rsidRPr="00AC0B68">
        <w:rPr>
          <w:rFonts w:hint="cs"/>
          <w:rtl/>
        </w:rPr>
        <w:t xml:space="preserve">את מסמכי המכרז לרבות ההסכם עליו </w:t>
      </w:r>
      <w:proofErr w:type="spellStart"/>
      <w:r w:rsidRPr="00AC0B68">
        <w:rPr>
          <w:rFonts w:hint="cs"/>
          <w:rtl/>
        </w:rPr>
        <w:t>ידרש</w:t>
      </w:r>
      <w:proofErr w:type="spellEnd"/>
      <w:r w:rsidRPr="00AC0B68">
        <w:rPr>
          <w:rFonts w:hint="cs"/>
          <w:rtl/>
        </w:rPr>
        <w:t xml:space="preserve"> הזוכה לחתום , וכן דוגמאות של התוצרים הנדרשים  ניתן לרכוש תמורת תשלום של 500  ₪  (שלא יוחזר</w:t>
      </w:r>
      <w:r>
        <w:rPr>
          <w:rFonts w:hint="cs"/>
          <w:rtl/>
        </w:rPr>
        <w:t>ו</w:t>
      </w:r>
      <w:r w:rsidRPr="00AC0B68">
        <w:rPr>
          <w:rFonts w:hint="cs"/>
          <w:rtl/>
        </w:rPr>
        <w:t xml:space="preserve">) ביחידת המכרזים הנמצאת במרכז הרפואי ת"א באגף ד' קומה( 1-) בימים א'-ה' בין השעות 10:00 </w:t>
      </w:r>
      <w:r w:rsidRPr="00AC0B68">
        <w:rPr>
          <w:rtl/>
        </w:rPr>
        <w:t>–</w:t>
      </w:r>
      <w:r w:rsidRPr="00AC0B68">
        <w:rPr>
          <w:rFonts w:hint="cs"/>
          <w:rtl/>
        </w:rPr>
        <w:t xml:space="preserve"> 13:30.</w:t>
      </w:r>
    </w:p>
    <w:p w:rsidR="002A4477" w:rsidRPr="00AC0B68" w:rsidRDefault="002A4477" w:rsidP="002A4477">
      <w:pPr>
        <w:tabs>
          <w:tab w:val="left" w:pos="1927"/>
        </w:tabs>
        <w:rPr>
          <w:rtl/>
        </w:rPr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</w:pPr>
      <w:r w:rsidRPr="00AC0B68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 w:rsidRPr="008A6C4E">
        <w:rPr>
          <w:rFonts w:hint="cs"/>
          <w:u w:val="single"/>
          <w:rtl/>
        </w:rPr>
        <w:t>131196</w:t>
      </w:r>
      <w:r w:rsidRPr="00AC0B68"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rtl/>
        </w:rPr>
        <w:t xml:space="preserve">02.12.2014 </w:t>
      </w:r>
      <w:r w:rsidRPr="00AC0B68">
        <w:rPr>
          <w:rFonts w:hint="cs"/>
          <w:rtl/>
        </w:rPr>
        <w:t xml:space="preserve"> שעה 12:00.</w:t>
      </w:r>
    </w:p>
    <w:p w:rsidR="002A4477" w:rsidRPr="00AC0B68" w:rsidRDefault="002A4477" w:rsidP="002A4477">
      <w:pPr>
        <w:tabs>
          <w:tab w:val="left" w:pos="1927"/>
        </w:tabs>
        <w:rPr>
          <w:rtl/>
        </w:rPr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  <w:rPr>
          <w:u w:val="single"/>
        </w:rPr>
      </w:pPr>
      <w:r w:rsidRPr="00AC0B68">
        <w:rPr>
          <w:rFonts w:hint="cs"/>
          <w:u w:val="single"/>
          <w:rtl/>
        </w:rPr>
        <w:t>תנאי סף- על המציע לצרף להצעתו את המסמכים הבאים כתנאי להשתתפות במכרז:</w:t>
      </w:r>
    </w:p>
    <w:p w:rsidR="002A4477" w:rsidRPr="00AC0B68" w:rsidRDefault="002A4477" w:rsidP="002A4477">
      <w:pPr>
        <w:tabs>
          <w:tab w:val="left" w:pos="1927"/>
        </w:tabs>
        <w:ind w:left="651" w:right="360"/>
        <w:rPr>
          <w:rtl/>
        </w:rPr>
      </w:pPr>
    </w:p>
    <w:p w:rsidR="002A4477" w:rsidRPr="00AC0B68" w:rsidRDefault="002A4477" w:rsidP="002A4477">
      <w:pPr>
        <w:numPr>
          <w:ilvl w:val="0"/>
          <w:numId w:val="1"/>
        </w:numPr>
        <w:tabs>
          <w:tab w:val="left" w:pos="1927"/>
        </w:tabs>
        <w:ind w:right="0"/>
        <w:rPr>
          <w:lang w:eastAsia="en-US"/>
        </w:rPr>
      </w:pPr>
      <w:r w:rsidRPr="00AC0B68">
        <w:rPr>
          <w:rtl/>
          <w:lang w:eastAsia="en-US"/>
        </w:rPr>
        <w:t>ערבות בנקאית או המחאה בנקאית</w:t>
      </w:r>
      <w:r w:rsidRPr="00AC0B68">
        <w:rPr>
          <w:rFonts w:hint="cs"/>
          <w:rtl/>
          <w:lang w:eastAsia="en-US"/>
        </w:rPr>
        <w:t xml:space="preserve"> או ערבות חברת ביטוח</w:t>
      </w:r>
      <w:r w:rsidRPr="00AC0B68">
        <w:rPr>
          <w:rtl/>
          <w:lang w:eastAsia="en-US"/>
        </w:rPr>
        <w:t xml:space="preserve"> בגובה של </w:t>
      </w:r>
      <w:r w:rsidRPr="00AC0B68">
        <w:rPr>
          <w:rFonts w:hint="cs"/>
          <w:rtl/>
          <w:lang w:eastAsia="en-US"/>
        </w:rPr>
        <w:t>40,000  ₪.</w:t>
      </w:r>
      <w:r w:rsidRPr="00AC0B68">
        <w:rPr>
          <w:rtl/>
          <w:lang w:eastAsia="en-US"/>
        </w:rPr>
        <w:br/>
        <w:t xml:space="preserve">הערבות תהיה אוטונומית ובלתי מותנית בתוקף ליום  </w:t>
      </w:r>
      <w:r>
        <w:rPr>
          <w:rFonts w:hint="cs"/>
          <w:rtl/>
          <w:lang w:eastAsia="en-US"/>
        </w:rPr>
        <w:t xml:space="preserve">02.03.2014 </w:t>
      </w:r>
      <w:r w:rsidRPr="00AC0B68">
        <w:rPr>
          <w:rtl/>
          <w:lang w:eastAsia="en-US"/>
        </w:rPr>
        <w:t xml:space="preserve"> בנוסח </w:t>
      </w:r>
      <w:r w:rsidRPr="00AC0B68">
        <w:rPr>
          <w:rFonts w:hint="cs"/>
          <w:rtl/>
          <w:lang w:eastAsia="en-US"/>
        </w:rPr>
        <w:t>המצורף למסמכי המכרז.</w:t>
      </w:r>
    </w:p>
    <w:p w:rsidR="002A4477" w:rsidRPr="00AC0B68" w:rsidRDefault="002A4477" w:rsidP="002A4477">
      <w:pPr>
        <w:tabs>
          <w:tab w:val="left" w:pos="1927"/>
          <w:tab w:val="left" w:pos="8164"/>
          <w:tab w:val="left" w:pos="8306"/>
        </w:tabs>
        <w:ind w:left="1080"/>
        <w:rPr>
          <w:u w:val="single"/>
          <w:rtl/>
          <w:lang w:eastAsia="en-US"/>
        </w:rPr>
      </w:pPr>
      <w:r w:rsidRPr="00AC0B68">
        <w:rPr>
          <w:rFonts w:hint="cs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2A4477" w:rsidRPr="00AC0B68" w:rsidRDefault="002A4477" w:rsidP="002A4477">
      <w:pPr>
        <w:tabs>
          <w:tab w:val="left" w:pos="1927"/>
        </w:tabs>
        <w:ind w:left="720"/>
        <w:rPr>
          <w:rtl/>
          <w:lang w:eastAsia="en-US"/>
        </w:rPr>
      </w:pPr>
      <w:r w:rsidRPr="00AC0B68">
        <w:rPr>
          <w:rtl/>
          <w:lang w:eastAsia="en-US"/>
        </w:rPr>
        <w:t xml:space="preserve">      </w:t>
      </w:r>
      <w:r w:rsidRPr="00AC0B68">
        <w:rPr>
          <w:rFonts w:hint="cs"/>
          <w:rtl/>
          <w:lang w:eastAsia="en-US"/>
        </w:rPr>
        <w:t xml:space="preserve"> המציע מתחייב, כי הערבות תוארך לבקשת המזמין, אם הליכי המכרז לא יסתיימו </w:t>
      </w:r>
      <w:r w:rsidRPr="00AC0B68">
        <w:rPr>
          <w:rtl/>
          <w:lang w:eastAsia="en-US"/>
        </w:rPr>
        <w:br/>
      </w:r>
      <w:r w:rsidRPr="00AC0B68">
        <w:rPr>
          <w:rFonts w:hint="cs"/>
          <w:rtl/>
          <w:lang w:eastAsia="en-US"/>
        </w:rPr>
        <w:t xml:space="preserve">       תוך 90 יום.  </w:t>
      </w:r>
    </w:p>
    <w:p w:rsidR="002A4477" w:rsidRPr="00AC0B68" w:rsidRDefault="002A4477" w:rsidP="002A4477">
      <w:pPr>
        <w:tabs>
          <w:tab w:val="left" w:pos="1927"/>
        </w:tabs>
        <w:ind w:left="720"/>
        <w:rPr>
          <w:rtl/>
          <w:lang w:eastAsia="en-US"/>
        </w:rPr>
      </w:pPr>
      <w:r w:rsidRPr="00AC0B68">
        <w:rPr>
          <w:rtl/>
          <w:lang w:eastAsia="en-US"/>
        </w:rPr>
        <w:t xml:space="preserve">       </w:t>
      </w:r>
    </w:p>
    <w:p w:rsidR="002A4477" w:rsidRPr="00AC0B68" w:rsidRDefault="002A4477" w:rsidP="002A4477">
      <w:pPr>
        <w:numPr>
          <w:ilvl w:val="0"/>
          <w:numId w:val="1"/>
        </w:numPr>
        <w:tabs>
          <w:tab w:val="left" w:pos="1927"/>
        </w:tabs>
        <w:ind w:right="0"/>
        <w:rPr>
          <w:sz w:val="24"/>
          <w:lang w:eastAsia="en-US"/>
        </w:rPr>
      </w:pPr>
      <w:r w:rsidRPr="00AC0B68">
        <w:rPr>
          <w:sz w:val="24"/>
          <w:rtl/>
        </w:rPr>
        <w:t>קיום אישורים הנדרשים על פי חוק עסקאות גופים צבורים (אכיפת נ</w:t>
      </w:r>
      <w:r w:rsidRPr="00AC0B68">
        <w:rPr>
          <w:rFonts w:hint="cs"/>
          <w:sz w:val="24"/>
          <w:rtl/>
        </w:rPr>
        <w:t>י</w:t>
      </w:r>
      <w:r w:rsidRPr="00AC0B68">
        <w:rPr>
          <w:sz w:val="24"/>
          <w:rtl/>
        </w:rPr>
        <w:t xml:space="preserve">הול חשבונות ותשלום חובות מס </w:t>
      </w:r>
      <w:proofErr w:type="spellStart"/>
      <w:r w:rsidRPr="00AC0B68">
        <w:rPr>
          <w:sz w:val="24"/>
          <w:rtl/>
        </w:rPr>
        <w:t>התשל"ו</w:t>
      </w:r>
      <w:proofErr w:type="spellEnd"/>
      <w:r w:rsidRPr="00AC0B68">
        <w:rPr>
          <w:sz w:val="24"/>
          <w:rtl/>
        </w:rPr>
        <w:t xml:space="preserve"> 1976)</w:t>
      </w:r>
      <w:r w:rsidRPr="00AC0B68">
        <w:rPr>
          <w:rFonts w:hint="cs"/>
          <w:sz w:val="24"/>
          <w:rtl/>
        </w:rPr>
        <w:t xml:space="preserve"> (5).</w:t>
      </w:r>
    </w:p>
    <w:p w:rsidR="002A4477" w:rsidRPr="00AC0B68" w:rsidRDefault="002A4477" w:rsidP="002A4477">
      <w:pPr>
        <w:tabs>
          <w:tab w:val="left" w:pos="1927"/>
        </w:tabs>
        <w:ind w:left="720"/>
        <w:rPr>
          <w:rtl/>
          <w:lang w:eastAsia="en-US"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adjustRightInd w:val="0"/>
        <w:ind w:right="0"/>
        <w:rPr>
          <w:sz w:val="24"/>
        </w:rPr>
      </w:pPr>
      <w:r w:rsidRPr="00AC0B68">
        <w:rPr>
          <w:rFonts w:hint="cs"/>
          <w:sz w:val="24"/>
          <w:rtl/>
        </w:rPr>
        <w:t xml:space="preserve">אם 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המציע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הינו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תאגיד</w:t>
      </w:r>
      <w:r w:rsidRPr="00AC0B68">
        <w:rPr>
          <w:sz w:val="24"/>
        </w:rPr>
        <w:t xml:space="preserve">, </w:t>
      </w:r>
      <w:r w:rsidRPr="00AC0B68">
        <w:rPr>
          <w:rFonts w:hint="cs"/>
          <w:sz w:val="24"/>
          <w:rtl/>
        </w:rPr>
        <w:t>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המציע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להמציא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אישור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רישום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במרשם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המתנהל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פי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כל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דין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לגבי תאגידים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מסוגו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המפרט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את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בעלי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המניות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המציע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ומנהליו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וכן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אישור</w:t>
      </w:r>
      <w:r w:rsidRPr="00AC0B68">
        <w:rPr>
          <w:sz w:val="24"/>
        </w:rPr>
        <w:t xml:space="preserve"> </w:t>
      </w:r>
      <w:proofErr w:type="spellStart"/>
      <w:r w:rsidRPr="00AC0B68">
        <w:rPr>
          <w:rFonts w:hint="cs"/>
          <w:sz w:val="24"/>
          <w:rtl/>
        </w:rPr>
        <w:t>עו</w:t>
      </w:r>
      <w:proofErr w:type="spellEnd"/>
      <w:r w:rsidRPr="00AC0B68">
        <w:rPr>
          <w:sz w:val="24"/>
        </w:rPr>
        <w:t>"</w:t>
      </w:r>
      <w:r w:rsidRPr="00AC0B68">
        <w:rPr>
          <w:rFonts w:hint="cs"/>
          <w:sz w:val="24"/>
          <w:rtl/>
        </w:rPr>
        <w:t>ד</w:t>
      </w:r>
      <w:r w:rsidRPr="00AC0B68">
        <w:rPr>
          <w:sz w:val="24"/>
        </w:rPr>
        <w:t xml:space="preserve">/ </w:t>
      </w:r>
      <w:proofErr w:type="spellStart"/>
      <w:r w:rsidRPr="00AC0B68">
        <w:rPr>
          <w:rFonts w:hint="cs"/>
          <w:sz w:val="24"/>
          <w:rtl/>
        </w:rPr>
        <w:t>רו</w:t>
      </w:r>
      <w:proofErr w:type="spellEnd"/>
      <w:r w:rsidRPr="00AC0B68">
        <w:rPr>
          <w:sz w:val="24"/>
        </w:rPr>
        <w:t>"</w:t>
      </w:r>
      <w:r w:rsidRPr="00AC0B68">
        <w:rPr>
          <w:rFonts w:hint="cs"/>
          <w:sz w:val="24"/>
          <w:rtl/>
        </w:rPr>
        <w:t>ח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היות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התאגיד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קיים ועל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היות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החותמים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בשמו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על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מסמכי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המכרז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מוסמכים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לחייב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את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המציע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>בחתימתם.</w:t>
      </w:r>
      <w:r w:rsidRPr="00AC0B68">
        <w:rPr>
          <w:sz w:val="24"/>
        </w:rPr>
        <w:t xml:space="preserve"> </w:t>
      </w:r>
      <w:r w:rsidRPr="00AC0B68">
        <w:rPr>
          <w:rFonts w:hint="cs"/>
          <w:sz w:val="24"/>
          <w:rtl/>
        </w:rPr>
        <w:t xml:space="preserve"> </w:t>
      </w:r>
    </w:p>
    <w:p w:rsidR="002A4477" w:rsidRPr="00AC0B68" w:rsidRDefault="002A4477" w:rsidP="002A4477">
      <w:pPr>
        <w:tabs>
          <w:tab w:val="left" w:pos="1927"/>
        </w:tabs>
        <w:rPr>
          <w:rtl/>
          <w:lang w:eastAsia="en-US"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adjustRightInd w:val="0"/>
        <w:ind w:right="0"/>
        <w:rPr>
          <w:rtl/>
          <w:lang w:eastAsia="en-US"/>
        </w:rPr>
      </w:pPr>
      <w:r w:rsidRPr="00AC0B68">
        <w:rPr>
          <w:rFonts w:hint="cs"/>
          <w:rtl/>
          <w:lang w:eastAsia="en-US"/>
        </w:rPr>
        <w:t>על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המציע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לצרף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להצעתו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תצהיר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שלו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,מאומת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בפני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עורך דין</w:t>
      </w:r>
      <w:r w:rsidRPr="00AC0B68">
        <w:rPr>
          <w:lang w:eastAsia="en-US"/>
        </w:rPr>
        <w:t xml:space="preserve">, </w:t>
      </w:r>
      <w:r w:rsidRPr="00AC0B68">
        <w:rPr>
          <w:rFonts w:hint="cs"/>
          <w:rtl/>
          <w:lang w:eastAsia="en-US"/>
        </w:rPr>
        <w:t>כי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לא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מתנהלות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תביעות  נגד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המציע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והוא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אינו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נמצא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בהליכי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פשיטת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רגל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ו</w:t>
      </w:r>
      <w:r w:rsidRPr="00AC0B68">
        <w:rPr>
          <w:lang w:eastAsia="en-US"/>
        </w:rPr>
        <w:t>/</w:t>
      </w:r>
      <w:r w:rsidRPr="00AC0B68">
        <w:rPr>
          <w:rFonts w:hint="cs"/>
          <w:rtl/>
          <w:lang w:eastAsia="en-US"/>
        </w:rPr>
        <w:t>או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פירוק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שעלולים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לפגוע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בתפקודו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ככל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שיזכה במכרז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 xml:space="preserve"> על פי הנוסח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המצורף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למכרז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זה  -נספח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 xml:space="preserve">ט' להסכם </w:t>
      </w:r>
      <w:r w:rsidRPr="00AC0B68">
        <w:rPr>
          <w:lang w:eastAsia="en-US"/>
        </w:rPr>
        <w:t>.</w:t>
      </w:r>
    </w:p>
    <w:p w:rsidR="002A4477" w:rsidRPr="00AC0B68" w:rsidRDefault="002A4477" w:rsidP="002A4477">
      <w:pPr>
        <w:pStyle w:val="ListParagraph1"/>
        <w:tabs>
          <w:tab w:val="left" w:pos="1927"/>
        </w:tabs>
        <w:rPr>
          <w:rtl/>
          <w:lang w:eastAsia="en-US"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adjustRightInd w:val="0"/>
        <w:ind w:right="0"/>
        <w:rPr>
          <w:lang w:eastAsia="en-US"/>
        </w:rPr>
      </w:pPr>
      <w:r w:rsidRPr="00AC0B68">
        <w:rPr>
          <w:rFonts w:hint="cs"/>
          <w:rtl/>
          <w:lang w:eastAsia="en-US"/>
        </w:rPr>
        <w:t xml:space="preserve">אישור 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מרואה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חשבון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המעיד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כי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השכר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המשולם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לעובדי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המציע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אינו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נמוך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משכר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המינימום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המעודכן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במועד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הגשת ההצעה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בהתאם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לחוק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שכר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מינימום</w:t>
      </w:r>
      <w:r w:rsidRPr="00AC0B68">
        <w:rPr>
          <w:lang w:eastAsia="en-US"/>
        </w:rPr>
        <w:t xml:space="preserve">, </w:t>
      </w:r>
      <w:proofErr w:type="spellStart"/>
      <w:r w:rsidRPr="00AC0B68">
        <w:rPr>
          <w:rFonts w:hint="cs"/>
          <w:rtl/>
          <w:lang w:eastAsia="en-US"/>
        </w:rPr>
        <w:t>התשמ</w:t>
      </w:r>
      <w:proofErr w:type="spellEnd"/>
      <w:r w:rsidRPr="00AC0B68">
        <w:rPr>
          <w:lang w:eastAsia="en-US"/>
        </w:rPr>
        <w:t>"</w:t>
      </w:r>
      <w:r w:rsidRPr="00AC0B68">
        <w:rPr>
          <w:rFonts w:hint="cs"/>
          <w:rtl/>
          <w:lang w:eastAsia="en-US"/>
        </w:rPr>
        <w:t>ז</w:t>
      </w:r>
      <w:r w:rsidRPr="00AC0B68">
        <w:rPr>
          <w:lang w:eastAsia="en-US"/>
        </w:rPr>
        <w:t xml:space="preserve"> - </w:t>
      </w:r>
      <w:r>
        <w:rPr>
          <w:lang w:eastAsia="en-US"/>
        </w:rPr>
        <w:t xml:space="preserve"> </w:t>
      </w:r>
      <w:r w:rsidRPr="00AC0B68">
        <w:rPr>
          <w:lang w:eastAsia="en-US"/>
        </w:rPr>
        <w:t xml:space="preserve">1987 </w:t>
      </w:r>
      <w:r w:rsidRPr="00AC0B68">
        <w:rPr>
          <w:rFonts w:hint="cs"/>
          <w:rtl/>
          <w:lang w:eastAsia="en-US"/>
        </w:rPr>
        <w:t>וכי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משולמים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להם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מלוא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התשלומים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הסוציאליים בהתאם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להוראות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כל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דין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ו</w:t>
      </w:r>
      <w:r w:rsidRPr="00AC0B68">
        <w:rPr>
          <w:lang w:eastAsia="en-US"/>
        </w:rPr>
        <w:t>/</w:t>
      </w:r>
      <w:r w:rsidRPr="00AC0B68">
        <w:rPr>
          <w:rFonts w:hint="cs"/>
          <w:rtl/>
          <w:lang w:eastAsia="en-US"/>
        </w:rPr>
        <w:t>או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ההסכם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הקיבוצי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או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צו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ההרחבה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שחל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עליה. נספח י'  להסכם .</w:t>
      </w:r>
    </w:p>
    <w:p w:rsidR="002A4477" w:rsidRPr="00AC0B68" w:rsidRDefault="002A4477" w:rsidP="002A4477">
      <w:pPr>
        <w:tabs>
          <w:tab w:val="left" w:pos="1927"/>
        </w:tabs>
        <w:ind w:left="720"/>
        <w:rPr>
          <w:rtl/>
          <w:lang w:eastAsia="en-US"/>
        </w:rPr>
      </w:pPr>
    </w:p>
    <w:p w:rsidR="002A4477" w:rsidRPr="00AC0B68" w:rsidRDefault="002A4477" w:rsidP="002A4477">
      <w:pPr>
        <w:numPr>
          <w:ilvl w:val="0"/>
          <w:numId w:val="1"/>
        </w:numPr>
        <w:tabs>
          <w:tab w:val="left" w:pos="1927"/>
        </w:tabs>
        <w:ind w:right="0"/>
        <w:rPr>
          <w:lang w:eastAsia="en-US"/>
        </w:rPr>
      </w:pPr>
      <w:r w:rsidRPr="00AC0B68">
        <w:rPr>
          <w:rFonts w:hint="cs"/>
          <w:rtl/>
          <w:lang w:eastAsia="en-US"/>
        </w:rPr>
        <w:t>התחייבות לעמידה בכל הדרישות שבמפרט ללא יוצא מן הכלל.</w:t>
      </w:r>
      <w:r w:rsidRPr="00AC0B68">
        <w:rPr>
          <w:rtl/>
          <w:lang w:eastAsia="en-US"/>
        </w:rPr>
        <w:t xml:space="preserve">   </w:t>
      </w:r>
    </w:p>
    <w:p w:rsidR="002A4477" w:rsidRPr="00AC0B68" w:rsidRDefault="002A4477" w:rsidP="002A4477">
      <w:pPr>
        <w:tabs>
          <w:tab w:val="left" w:pos="1927"/>
        </w:tabs>
        <w:rPr>
          <w:rtl/>
          <w:lang w:eastAsia="en-US"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ind w:right="0"/>
        <w:rPr>
          <w:rtl/>
          <w:lang w:eastAsia="en-US"/>
        </w:rPr>
      </w:pPr>
      <w:r w:rsidRPr="00AC0B68">
        <w:rPr>
          <w:rFonts w:hint="cs"/>
          <w:rtl/>
          <w:lang w:eastAsia="en-US"/>
        </w:rPr>
        <w:t xml:space="preserve">תנאי 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להגשת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הצעה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למכרז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הוא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תשלום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סך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של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 xml:space="preserve">500 ₪ </w:t>
      </w:r>
      <w:r w:rsidRPr="00AC0B68">
        <w:rPr>
          <w:lang w:eastAsia="en-US"/>
        </w:rPr>
        <w:t xml:space="preserve"> </w:t>
      </w:r>
      <w:r w:rsidRPr="00AC0B68">
        <w:rPr>
          <w:rFonts w:hint="cs"/>
          <w:u w:val="single"/>
          <w:rtl/>
          <w:lang w:eastAsia="en-US"/>
        </w:rPr>
        <w:t>שלא</w:t>
      </w:r>
      <w:r w:rsidRPr="00AC0B68">
        <w:rPr>
          <w:u w:val="single"/>
          <w:lang w:eastAsia="en-US"/>
        </w:rPr>
        <w:t xml:space="preserve"> </w:t>
      </w:r>
      <w:r w:rsidRPr="00AC0B68">
        <w:rPr>
          <w:rFonts w:hint="cs"/>
          <w:u w:val="single"/>
          <w:rtl/>
          <w:lang w:eastAsia="en-US"/>
        </w:rPr>
        <w:t>יוחזרו</w:t>
      </w:r>
      <w:r w:rsidRPr="00AC0B68">
        <w:rPr>
          <w:lang w:eastAsia="en-US"/>
        </w:rPr>
        <w:t xml:space="preserve">, </w:t>
      </w:r>
      <w:r w:rsidRPr="00AC0B68">
        <w:rPr>
          <w:rFonts w:hint="cs"/>
          <w:rtl/>
          <w:lang w:eastAsia="en-US"/>
        </w:rPr>
        <w:t>אשר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 xml:space="preserve">ישולמו </w:t>
      </w:r>
      <w:r>
        <w:rPr>
          <w:rFonts w:hint="cs"/>
          <w:rtl/>
          <w:lang w:eastAsia="en-US"/>
        </w:rPr>
        <w:t xml:space="preserve">במזומן או </w:t>
      </w:r>
      <w:r w:rsidRPr="00AC0B68">
        <w:rPr>
          <w:rFonts w:hint="cs"/>
          <w:rtl/>
          <w:lang w:eastAsia="en-US"/>
        </w:rPr>
        <w:t>בצק לפקודת</w:t>
      </w:r>
      <w:r w:rsidRPr="00AC0B68">
        <w:rPr>
          <w:lang w:eastAsia="en-US"/>
        </w:rPr>
        <w:t xml:space="preserve"> </w:t>
      </w:r>
      <w:r w:rsidRPr="00AC0B68">
        <w:rPr>
          <w:rFonts w:hint="cs"/>
          <w:rtl/>
          <w:lang w:eastAsia="en-US"/>
        </w:rPr>
        <w:t>המזמין</w:t>
      </w:r>
      <w:r w:rsidRPr="00AC0B68">
        <w:rPr>
          <w:lang w:eastAsia="en-US"/>
        </w:rPr>
        <w:t>,</w:t>
      </w:r>
      <w:r w:rsidRPr="00AC0B68">
        <w:rPr>
          <w:rFonts w:hint="cs"/>
          <w:rtl/>
          <w:lang w:eastAsia="en-US"/>
        </w:rPr>
        <w:t xml:space="preserve"> המרכז הרפואי ת"א ע"ש </w:t>
      </w:r>
      <w:proofErr w:type="spellStart"/>
      <w:r w:rsidRPr="00AC0B68">
        <w:rPr>
          <w:rFonts w:hint="cs"/>
          <w:rtl/>
          <w:lang w:eastAsia="en-US"/>
        </w:rPr>
        <w:t>סוראסקי</w:t>
      </w:r>
      <w:proofErr w:type="spellEnd"/>
      <w:r w:rsidRPr="00AC0B68">
        <w:rPr>
          <w:rFonts w:hint="cs"/>
          <w:rtl/>
          <w:lang w:eastAsia="en-US"/>
        </w:rPr>
        <w:t xml:space="preserve">. המציע יצרף תצלום הקבלה  שקיבל בגין רכישת מסמכי המכרז. </w:t>
      </w:r>
    </w:p>
    <w:p w:rsidR="002A4477" w:rsidRPr="00AC0B68" w:rsidRDefault="002A4477" w:rsidP="002A4477">
      <w:pPr>
        <w:tabs>
          <w:tab w:val="left" w:pos="1927"/>
        </w:tabs>
        <w:ind w:left="651"/>
        <w:rPr>
          <w:rtl/>
          <w:lang w:eastAsia="en-US"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  <w:rPr>
          <w:rFonts w:hint="cs"/>
        </w:rPr>
      </w:pPr>
      <w:r w:rsidRPr="00AC0B68">
        <w:rPr>
          <w:rFonts w:hint="cs"/>
          <w:u w:val="single"/>
          <w:rtl/>
        </w:rPr>
        <w:t>אישור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אבטחת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איכות</w:t>
      </w:r>
      <w:r w:rsidRPr="00AC0B68">
        <w:t xml:space="preserve"> - </w:t>
      </w:r>
      <w:r w:rsidRPr="00AC0B68">
        <w:rPr>
          <w:rFonts w:hint="cs"/>
          <w:rtl/>
        </w:rPr>
        <w:t>על</w:t>
      </w:r>
      <w:r w:rsidRPr="00AC0B68">
        <w:t xml:space="preserve"> </w:t>
      </w:r>
      <w:r w:rsidRPr="00AC0B68">
        <w:rPr>
          <w:rFonts w:hint="cs"/>
          <w:rtl/>
        </w:rPr>
        <w:t>המציע</w:t>
      </w:r>
      <w:r w:rsidRPr="00AC0B68">
        <w:t xml:space="preserve"> </w:t>
      </w:r>
      <w:r w:rsidRPr="00AC0B68">
        <w:rPr>
          <w:rFonts w:hint="cs"/>
          <w:rtl/>
        </w:rPr>
        <w:t>לצרף</w:t>
      </w:r>
      <w:r w:rsidRPr="00AC0B68">
        <w:t xml:space="preserve"> </w:t>
      </w:r>
      <w:r w:rsidRPr="00AC0B68">
        <w:rPr>
          <w:rFonts w:hint="cs"/>
          <w:rtl/>
        </w:rPr>
        <w:t>להצעתו</w:t>
      </w:r>
      <w:r w:rsidRPr="00AC0B68">
        <w:t xml:space="preserve"> </w:t>
      </w:r>
      <w:r w:rsidRPr="00AC0B68">
        <w:rPr>
          <w:rFonts w:hint="cs"/>
          <w:rtl/>
        </w:rPr>
        <w:t>אישור</w:t>
      </w:r>
      <w:r w:rsidRPr="00AC0B68">
        <w:t xml:space="preserve"> </w:t>
      </w:r>
      <w:r w:rsidRPr="00AC0B68">
        <w:rPr>
          <w:rFonts w:hint="cs"/>
          <w:rtl/>
        </w:rPr>
        <w:t>רשמי</w:t>
      </w:r>
      <w:r w:rsidRPr="00AC0B68">
        <w:t xml:space="preserve"> </w:t>
      </w:r>
      <w:r w:rsidRPr="00AC0B68">
        <w:rPr>
          <w:rFonts w:hint="cs"/>
          <w:rtl/>
        </w:rPr>
        <w:t>תקף</w:t>
      </w:r>
      <w:r w:rsidRPr="00AC0B68">
        <w:t xml:space="preserve"> </w:t>
      </w:r>
      <w:r w:rsidRPr="00AC0B68">
        <w:rPr>
          <w:rFonts w:hint="cs"/>
          <w:rtl/>
        </w:rPr>
        <w:t>להיותו</w:t>
      </w:r>
      <w:r w:rsidRPr="00AC0B68">
        <w:t xml:space="preserve"> </w:t>
      </w:r>
      <w:r w:rsidRPr="00AC0B68">
        <w:rPr>
          <w:rFonts w:hint="cs"/>
          <w:rtl/>
        </w:rPr>
        <w:t>מוסמך</w:t>
      </w:r>
      <w:r w:rsidRPr="00AC0B68">
        <w:t xml:space="preserve"> </w:t>
      </w:r>
      <w:r w:rsidRPr="00AC0B68">
        <w:rPr>
          <w:rFonts w:hint="cs"/>
          <w:rtl/>
        </w:rPr>
        <w:t>לתקן</w:t>
      </w:r>
      <w:r w:rsidRPr="00AC0B68">
        <w:t xml:space="preserve"> </w:t>
      </w:r>
      <w:r w:rsidRPr="00AC0B68">
        <w:rPr>
          <w:rFonts w:hint="cs"/>
          <w:rtl/>
        </w:rPr>
        <w:t>אבטחת  איכות נכון</w:t>
      </w:r>
      <w:r w:rsidRPr="00AC0B68">
        <w:t xml:space="preserve"> </w:t>
      </w:r>
      <w:r w:rsidRPr="00AC0B68">
        <w:rPr>
          <w:rFonts w:hint="cs"/>
          <w:rtl/>
        </w:rPr>
        <w:t>למועד</w:t>
      </w:r>
      <w:r w:rsidRPr="00AC0B68">
        <w:t xml:space="preserve"> </w:t>
      </w:r>
      <w:r w:rsidRPr="00AC0B68">
        <w:rPr>
          <w:rFonts w:hint="cs"/>
          <w:rtl/>
        </w:rPr>
        <w:t>הגשת</w:t>
      </w:r>
      <w:r w:rsidRPr="00AC0B68">
        <w:t xml:space="preserve"> </w:t>
      </w:r>
      <w:r w:rsidRPr="00AC0B68">
        <w:rPr>
          <w:rFonts w:hint="cs"/>
          <w:rtl/>
        </w:rPr>
        <w:t>ההצעה</w:t>
      </w:r>
      <w:r w:rsidRPr="00AC0B68">
        <w:t xml:space="preserve"> </w:t>
      </w:r>
      <w:r w:rsidRPr="00AC0B68">
        <w:rPr>
          <w:rFonts w:hint="cs"/>
          <w:rtl/>
        </w:rPr>
        <w:t>למכרז</w:t>
      </w:r>
      <w:r w:rsidRPr="00AC0B68">
        <w:t xml:space="preserve"> </w:t>
      </w:r>
      <w:r w:rsidRPr="00AC0B68">
        <w:rPr>
          <w:rFonts w:hint="cs"/>
          <w:rtl/>
        </w:rPr>
        <w:t>זה</w:t>
      </w:r>
      <w:r w:rsidRPr="00AC0B68">
        <w:t xml:space="preserve">ISO 9001 </w:t>
      </w:r>
      <w:r w:rsidRPr="00AC0B68">
        <w:rPr>
          <w:rFonts w:hint="cs"/>
          <w:rtl/>
        </w:rPr>
        <w:t xml:space="preserve"> מהדורה 2000/2008.</w:t>
      </w: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</w:pPr>
      <w:r>
        <w:rPr>
          <w:rFonts w:hint="cs"/>
          <w:u w:val="single"/>
          <w:rtl/>
        </w:rPr>
        <w:lastRenderedPageBreak/>
        <w:t>נ</w:t>
      </w:r>
      <w:r w:rsidRPr="00AC0B68">
        <w:rPr>
          <w:rFonts w:hint="cs"/>
          <w:u w:val="single"/>
          <w:rtl/>
        </w:rPr>
        <w:t>יסיון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מינימאלי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מוכח</w:t>
      </w:r>
      <w:r w:rsidRPr="00AC0B68">
        <w:rPr>
          <w:u w:val="single"/>
        </w:rPr>
        <w:t xml:space="preserve"> -</w:t>
      </w:r>
      <w:r w:rsidRPr="00AC0B68">
        <w:t xml:space="preserve"> </w:t>
      </w:r>
      <w:r w:rsidRPr="00AC0B68">
        <w:rPr>
          <w:rFonts w:hint="cs"/>
          <w:rtl/>
        </w:rPr>
        <w:t>על</w:t>
      </w:r>
      <w:r w:rsidRPr="00AC0B68">
        <w:t xml:space="preserve"> </w:t>
      </w:r>
      <w:r w:rsidRPr="00AC0B68">
        <w:rPr>
          <w:rFonts w:hint="cs"/>
          <w:rtl/>
        </w:rPr>
        <w:t>המציע</w:t>
      </w:r>
      <w:r w:rsidRPr="00AC0B68">
        <w:t xml:space="preserve"> </w:t>
      </w:r>
      <w:r w:rsidRPr="00AC0B68">
        <w:rPr>
          <w:rFonts w:hint="cs"/>
          <w:rtl/>
        </w:rPr>
        <w:t>לצרף</w:t>
      </w:r>
      <w:r w:rsidRPr="00AC0B68">
        <w:t xml:space="preserve"> </w:t>
      </w:r>
      <w:r w:rsidRPr="00AC0B68">
        <w:rPr>
          <w:rFonts w:hint="cs"/>
          <w:rtl/>
        </w:rPr>
        <w:t>להצעתו</w:t>
      </w:r>
      <w:r w:rsidRPr="00AC0B68">
        <w:t xml:space="preserve"> </w:t>
      </w:r>
      <w:r w:rsidRPr="00AC0B68">
        <w:rPr>
          <w:rFonts w:hint="cs"/>
          <w:rtl/>
        </w:rPr>
        <w:t>הצהרה</w:t>
      </w:r>
      <w:r w:rsidRPr="00AC0B68">
        <w:t xml:space="preserve"> </w:t>
      </w:r>
      <w:r w:rsidRPr="00AC0B68">
        <w:rPr>
          <w:rFonts w:hint="cs"/>
          <w:rtl/>
        </w:rPr>
        <w:t>המעידה</w:t>
      </w:r>
      <w:r w:rsidRPr="00AC0B68">
        <w:t xml:space="preserve"> </w:t>
      </w:r>
      <w:r w:rsidRPr="00AC0B68">
        <w:rPr>
          <w:rFonts w:hint="cs"/>
          <w:rtl/>
        </w:rPr>
        <w:t>על</w:t>
      </w:r>
      <w:r w:rsidRPr="00AC0B68">
        <w:t xml:space="preserve"> </w:t>
      </w:r>
      <w:r w:rsidRPr="00AC0B68">
        <w:rPr>
          <w:rFonts w:hint="cs"/>
          <w:rtl/>
        </w:rPr>
        <w:t>היותו</w:t>
      </w:r>
      <w:r w:rsidRPr="00AC0B68">
        <w:t xml:space="preserve"> </w:t>
      </w:r>
      <w:r w:rsidRPr="00AC0B68">
        <w:rPr>
          <w:rFonts w:hint="cs"/>
          <w:rtl/>
        </w:rPr>
        <w:t>בעל</w:t>
      </w:r>
      <w:r w:rsidRPr="00AC0B68">
        <w:t xml:space="preserve"> </w:t>
      </w:r>
      <w:r w:rsidRPr="00AC0B68">
        <w:rPr>
          <w:rFonts w:hint="cs"/>
          <w:rtl/>
        </w:rPr>
        <w:t>ניסיון</w:t>
      </w:r>
      <w:r w:rsidRPr="00AC0B68">
        <w:t xml:space="preserve"> </w:t>
      </w:r>
      <w:r w:rsidRPr="00AC0B68">
        <w:rPr>
          <w:rFonts w:hint="cs"/>
          <w:rtl/>
        </w:rPr>
        <w:t>מוכח</w:t>
      </w:r>
      <w:r w:rsidRPr="00AC0B68">
        <w:t xml:space="preserve"> </w:t>
      </w:r>
      <w:r w:rsidRPr="00AC0B68">
        <w:rPr>
          <w:rFonts w:hint="cs"/>
          <w:rtl/>
        </w:rPr>
        <w:t>של  לפחות</w:t>
      </w:r>
      <w:r w:rsidRPr="00AC0B68">
        <w:t xml:space="preserve"> 3 </w:t>
      </w:r>
      <w:r>
        <w:rPr>
          <w:rFonts w:hint="cs"/>
          <w:rtl/>
        </w:rPr>
        <w:t xml:space="preserve">שנים מיום הגשת הצעת המחיר , </w:t>
      </w:r>
      <w:r w:rsidRPr="00AC0B68">
        <w:t xml:space="preserve"> </w:t>
      </w:r>
      <w:r w:rsidRPr="00AC0B68">
        <w:rPr>
          <w:rFonts w:hint="cs"/>
          <w:rtl/>
        </w:rPr>
        <w:t>במתן</w:t>
      </w:r>
      <w:r w:rsidRPr="00AC0B68">
        <w:t xml:space="preserve"> </w:t>
      </w:r>
      <w:r w:rsidRPr="00AC0B68">
        <w:rPr>
          <w:rFonts w:hint="cs"/>
          <w:rtl/>
        </w:rPr>
        <w:t>שירותי הדפסה והדפסת</w:t>
      </w:r>
      <w:r w:rsidRPr="00AC0B68">
        <w:t xml:space="preserve"> </w:t>
      </w:r>
      <w:r w:rsidRPr="00AC0B68">
        <w:rPr>
          <w:rFonts w:hint="cs"/>
          <w:rtl/>
        </w:rPr>
        <w:t>מחשב</w:t>
      </w:r>
      <w:r w:rsidRPr="00AC0B68">
        <w:t xml:space="preserve">  </w:t>
      </w:r>
      <w:r w:rsidRPr="00AC0B68">
        <w:rPr>
          <w:rFonts w:hint="cs"/>
          <w:rtl/>
        </w:rPr>
        <w:t>לתאגידים</w:t>
      </w:r>
      <w:r w:rsidRPr="00AC0B68">
        <w:t xml:space="preserve"> </w:t>
      </w:r>
      <w:r w:rsidRPr="00AC0B68">
        <w:rPr>
          <w:rFonts w:hint="cs"/>
          <w:rtl/>
        </w:rPr>
        <w:t>ו</w:t>
      </w:r>
      <w:r w:rsidRPr="00AC0B68">
        <w:t>/</w:t>
      </w:r>
      <w:r w:rsidRPr="00AC0B68">
        <w:rPr>
          <w:rFonts w:hint="cs"/>
          <w:rtl/>
        </w:rPr>
        <w:t>או</w:t>
      </w:r>
      <w:r w:rsidRPr="00AC0B68">
        <w:t xml:space="preserve"> </w:t>
      </w:r>
      <w:r w:rsidRPr="00AC0B68">
        <w:rPr>
          <w:rFonts w:hint="cs"/>
          <w:rtl/>
        </w:rPr>
        <w:t>לארגונים</w:t>
      </w:r>
      <w:r w:rsidRPr="00AC0B68">
        <w:t xml:space="preserve"> </w:t>
      </w:r>
      <w:r w:rsidRPr="00AC0B68">
        <w:rPr>
          <w:rFonts w:hint="cs"/>
          <w:rtl/>
        </w:rPr>
        <w:t>ממשלתיים וציבוריים</w:t>
      </w:r>
      <w:r w:rsidRPr="00AC0B68">
        <w:t xml:space="preserve"> </w:t>
      </w:r>
      <w:r w:rsidRPr="00AC0B68">
        <w:rPr>
          <w:rFonts w:hint="cs"/>
          <w:rtl/>
        </w:rPr>
        <w:t>בישראל</w:t>
      </w:r>
      <w:r>
        <w:rPr>
          <w:rFonts w:hint="cs"/>
          <w:rtl/>
        </w:rPr>
        <w:t xml:space="preserve"> .</w:t>
      </w:r>
      <w:r w:rsidRPr="00AC0B68">
        <w:rPr>
          <w:rFonts w:hint="cs"/>
          <w:rtl/>
        </w:rPr>
        <w:t xml:space="preserve"> המציע  יפרט סוגי עבודות שביצע והיקפים כספיים הדומים למבוקש  במכרז זה ובדגש על גיליונות המיון הנדרשים .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rPr>
          <w:rtl/>
        </w:rPr>
      </w:pPr>
    </w:p>
    <w:p w:rsidR="002A4477" w:rsidRPr="000C5B89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</w:pPr>
      <w:r w:rsidRPr="000C5B89">
        <w:rPr>
          <w:rFonts w:hint="cs"/>
          <w:u w:val="single"/>
          <w:rtl/>
        </w:rPr>
        <w:t>אישור</w:t>
      </w:r>
      <w:r w:rsidRPr="000C5B89">
        <w:rPr>
          <w:u w:val="single"/>
        </w:rPr>
        <w:t xml:space="preserve"> </w:t>
      </w:r>
      <w:r w:rsidRPr="000C5B89">
        <w:rPr>
          <w:rFonts w:hint="cs"/>
          <w:u w:val="single"/>
          <w:rtl/>
        </w:rPr>
        <w:t>מחזור</w:t>
      </w:r>
      <w:r w:rsidRPr="000C5B89">
        <w:rPr>
          <w:u w:val="single"/>
        </w:rPr>
        <w:t xml:space="preserve"> </w:t>
      </w:r>
      <w:r w:rsidRPr="000C5B89">
        <w:rPr>
          <w:rFonts w:hint="cs"/>
          <w:u w:val="single"/>
          <w:rtl/>
        </w:rPr>
        <w:t>כספי</w:t>
      </w:r>
      <w:r w:rsidRPr="000C5B89">
        <w:rPr>
          <w:u w:val="single"/>
        </w:rPr>
        <w:t xml:space="preserve"> -</w:t>
      </w:r>
      <w:r w:rsidRPr="000C5B89">
        <w:t xml:space="preserve"> </w:t>
      </w:r>
      <w:r w:rsidRPr="000C5B89">
        <w:rPr>
          <w:rFonts w:hint="cs"/>
          <w:rtl/>
        </w:rPr>
        <w:t>על</w:t>
      </w:r>
      <w:r w:rsidRPr="000C5B89">
        <w:t xml:space="preserve"> </w:t>
      </w:r>
      <w:r w:rsidRPr="000C5B89">
        <w:rPr>
          <w:rFonts w:hint="cs"/>
          <w:rtl/>
        </w:rPr>
        <w:t>המציע</w:t>
      </w:r>
      <w:r w:rsidRPr="000C5B89">
        <w:t xml:space="preserve"> </w:t>
      </w:r>
      <w:r w:rsidRPr="000C5B89">
        <w:rPr>
          <w:rFonts w:hint="cs"/>
          <w:rtl/>
        </w:rPr>
        <w:t>לצרף</w:t>
      </w:r>
      <w:r w:rsidRPr="000C5B89">
        <w:t xml:space="preserve"> </w:t>
      </w:r>
      <w:r w:rsidRPr="000C5B89">
        <w:rPr>
          <w:rFonts w:hint="cs"/>
          <w:rtl/>
        </w:rPr>
        <w:t>אישור</w:t>
      </w:r>
      <w:r w:rsidRPr="000C5B89">
        <w:t xml:space="preserve"> </w:t>
      </w:r>
      <w:proofErr w:type="spellStart"/>
      <w:r w:rsidRPr="000C5B89">
        <w:rPr>
          <w:rFonts w:hint="cs"/>
          <w:rtl/>
        </w:rPr>
        <w:t>רו</w:t>
      </w:r>
      <w:proofErr w:type="spellEnd"/>
      <w:r w:rsidRPr="000C5B89">
        <w:t>"</w:t>
      </w:r>
      <w:r w:rsidRPr="000C5B89">
        <w:rPr>
          <w:rFonts w:hint="cs"/>
          <w:rtl/>
        </w:rPr>
        <w:t>ח</w:t>
      </w:r>
      <w:r w:rsidRPr="000C5B89">
        <w:t xml:space="preserve"> </w:t>
      </w:r>
      <w:r w:rsidRPr="000C5B89">
        <w:rPr>
          <w:rFonts w:hint="cs"/>
          <w:rtl/>
        </w:rPr>
        <w:t>של</w:t>
      </w:r>
      <w:r w:rsidRPr="000C5B89">
        <w:t xml:space="preserve"> </w:t>
      </w:r>
      <w:r w:rsidRPr="000C5B89">
        <w:rPr>
          <w:rFonts w:hint="cs"/>
          <w:rtl/>
        </w:rPr>
        <w:t>המציע</w:t>
      </w:r>
      <w:r w:rsidRPr="000C5B89">
        <w:t xml:space="preserve">, </w:t>
      </w:r>
      <w:r w:rsidRPr="000C5B89">
        <w:rPr>
          <w:rFonts w:hint="cs"/>
          <w:rtl/>
        </w:rPr>
        <w:t>המפרט</w:t>
      </w:r>
      <w:r w:rsidRPr="000C5B89">
        <w:t xml:space="preserve"> </w:t>
      </w:r>
      <w:r w:rsidRPr="000C5B89">
        <w:rPr>
          <w:rFonts w:hint="cs"/>
          <w:rtl/>
        </w:rPr>
        <w:t>מחזור</w:t>
      </w:r>
      <w:r w:rsidRPr="000C5B89">
        <w:t xml:space="preserve"> </w:t>
      </w:r>
      <w:r w:rsidRPr="000C5B89">
        <w:rPr>
          <w:rFonts w:hint="cs"/>
          <w:rtl/>
        </w:rPr>
        <w:t>מכירות</w:t>
      </w:r>
      <w:r w:rsidRPr="000C5B89">
        <w:t xml:space="preserve"> </w:t>
      </w:r>
      <w:r w:rsidRPr="000C5B89">
        <w:rPr>
          <w:rFonts w:hint="cs"/>
          <w:rtl/>
        </w:rPr>
        <w:t>בתחום הדפסות</w:t>
      </w:r>
      <w:r w:rsidRPr="000C5B89">
        <w:t xml:space="preserve"> </w:t>
      </w:r>
      <w:r w:rsidRPr="000C5B89">
        <w:rPr>
          <w:rFonts w:hint="cs"/>
          <w:rtl/>
        </w:rPr>
        <w:t>בישראל</w:t>
      </w:r>
      <w:r w:rsidRPr="000C5B89">
        <w:t xml:space="preserve"> </w:t>
      </w:r>
      <w:r w:rsidRPr="000C5B89">
        <w:rPr>
          <w:rFonts w:hint="cs"/>
          <w:rtl/>
        </w:rPr>
        <w:t>בכל</w:t>
      </w:r>
      <w:r w:rsidRPr="000C5B89">
        <w:t xml:space="preserve"> </w:t>
      </w:r>
      <w:r w:rsidRPr="000C5B89">
        <w:rPr>
          <w:rFonts w:hint="cs"/>
          <w:rtl/>
        </w:rPr>
        <w:t>אחת</w:t>
      </w:r>
      <w:r w:rsidRPr="000C5B89">
        <w:t xml:space="preserve"> </w:t>
      </w:r>
      <w:r w:rsidRPr="000C5B89">
        <w:rPr>
          <w:rFonts w:hint="cs"/>
          <w:rtl/>
        </w:rPr>
        <w:t>משלוש</w:t>
      </w:r>
      <w:r w:rsidRPr="000C5B89">
        <w:t xml:space="preserve"> </w:t>
      </w:r>
      <w:r w:rsidRPr="000C5B89">
        <w:rPr>
          <w:rFonts w:hint="cs"/>
          <w:rtl/>
        </w:rPr>
        <w:t>השנים</w:t>
      </w:r>
      <w:r w:rsidRPr="000C5B89">
        <w:t xml:space="preserve"> </w:t>
      </w:r>
      <w:r w:rsidRPr="000C5B89">
        <w:rPr>
          <w:rFonts w:hint="cs"/>
          <w:rtl/>
        </w:rPr>
        <w:t>האחרונות</w:t>
      </w:r>
      <w:r w:rsidRPr="000C5B89">
        <w:t xml:space="preserve"> </w:t>
      </w:r>
      <w:r w:rsidRPr="000C5B89">
        <w:rPr>
          <w:rFonts w:hint="cs"/>
          <w:rtl/>
        </w:rPr>
        <w:t xml:space="preserve">2010-2012  </w:t>
      </w:r>
      <w:r w:rsidRPr="000C5B89">
        <w:t>-</w:t>
      </w:r>
      <w:proofErr w:type="spellStart"/>
      <w:r w:rsidRPr="000C5B89">
        <w:rPr>
          <w:rFonts w:hint="cs"/>
          <w:rtl/>
        </w:rPr>
        <w:t>בש</w:t>
      </w:r>
      <w:proofErr w:type="spellEnd"/>
      <w:r w:rsidRPr="000C5B89">
        <w:t>"</w:t>
      </w:r>
      <w:r w:rsidRPr="000C5B89">
        <w:rPr>
          <w:rFonts w:hint="cs"/>
          <w:rtl/>
        </w:rPr>
        <w:t>ח</w:t>
      </w:r>
      <w:r w:rsidRPr="000C5B89">
        <w:t xml:space="preserve"> </w:t>
      </w:r>
      <w:r w:rsidRPr="000C5B89">
        <w:rPr>
          <w:rFonts w:hint="cs"/>
          <w:rtl/>
        </w:rPr>
        <w:t>ללא</w:t>
      </w:r>
      <w:r w:rsidRPr="000C5B89">
        <w:t xml:space="preserve"> </w:t>
      </w:r>
      <w:proofErr w:type="spellStart"/>
      <w:r w:rsidRPr="000C5B89">
        <w:rPr>
          <w:rFonts w:hint="cs"/>
          <w:rtl/>
        </w:rPr>
        <w:t>מע</w:t>
      </w:r>
      <w:proofErr w:type="spellEnd"/>
      <w:r w:rsidRPr="000C5B89">
        <w:t>"</w:t>
      </w:r>
      <w:r w:rsidRPr="000C5B89">
        <w:rPr>
          <w:rFonts w:hint="cs"/>
          <w:rtl/>
        </w:rPr>
        <w:t>מ</w:t>
      </w:r>
      <w:r w:rsidRPr="000C5B89">
        <w:t xml:space="preserve">, </w:t>
      </w:r>
      <w:r w:rsidRPr="000C5B89">
        <w:rPr>
          <w:rFonts w:hint="cs"/>
          <w:rtl/>
        </w:rPr>
        <w:t xml:space="preserve">ולפחות </w:t>
      </w:r>
      <w:r>
        <w:rPr>
          <w:rFonts w:hint="cs"/>
          <w:rtl/>
        </w:rPr>
        <w:t xml:space="preserve">2.5 </w:t>
      </w:r>
      <w:r w:rsidRPr="000C5B89">
        <w:rPr>
          <w:rFonts w:hint="cs"/>
          <w:rtl/>
        </w:rPr>
        <w:t xml:space="preserve">  </w:t>
      </w:r>
      <w:proofErr w:type="spellStart"/>
      <w:r w:rsidRPr="000C5B89">
        <w:rPr>
          <w:rFonts w:hint="cs"/>
          <w:rtl/>
        </w:rPr>
        <w:t>מליון</w:t>
      </w:r>
      <w:proofErr w:type="spellEnd"/>
      <w:r w:rsidRPr="000C5B89">
        <w:rPr>
          <w:rFonts w:hint="cs"/>
          <w:rtl/>
        </w:rPr>
        <w:t xml:space="preserve"> ש"ח לשנה 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rPr>
          <w:rFonts w:hint="cs"/>
          <w:rtl/>
        </w:rPr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</w:pPr>
      <w:r w:rsidRPr="00AC0B68">
        <w:rPr>
          <w:rFonts w:hint="cs"/>
          <w:u w:val="single"/>
          <w:rtl/>
        </w:rPr>
        <w:t xml:space="preserve">לקוחות </w:t>
      </w:r>
      <w:r w:rsidRPr="00AC0B68">
        <w:rPr>
          <w:rtl/>
        </w:rPr>
        <w:t>–</w:t>
      </w:r>
      <w:r w:rsidRPr="00AC0B68">
        <w:rPr>
          <w:rFonts w:hint="cs"/>
          <w:rtl/>
        </w:rPr>
        <w:t xml:space="preserve"> יש לצרף רשימה של לקוחות  להם היקף שנתי של פעילות מול המציע,  של לפחות </w:t>
      </w:r>
      <w:r>
        <w:rPr>
          <w:rFonts w:hint="cs"/>
          <w:rtl/>
        </w:rPr>
        <w:t>300</w:t>
      </w:r>
      <w:r w:rsidRPr="00AC0B68">
        <w:rPr>
          <w:rFonts w:hint="cs"/>
          <w:rtl/>
        </w:rPr>
        <w:t>,000 ש"ח בשנה</w:t>
      </w:r>
      <w:r>
        <w:rPr>
          <w:rFonts w:hint="cs"/>
          <w:rtl/>
        </w:rPr>
        <w:t xml:space="preserve"> (ללא מע"מ ) </w:t>
      </w:r>
      <w:r w:rsidRPr="00AC0B68">
        <w:rPr>
          <w:rFonts w:hint="cs"/>
          <w:rtl/>
        </w:rPr>
        <w:t xml:space="preserve">  .רשימה זו תכלול את  פירוט  שירותי הדפסה אותו קיבל הלקוח , </w:t>
      </w:r>
      <w:r w:rsidRPr="00AC0B68">
        <w:t xml:space="preserve"> </w:t>
      </w:r>
      <w:r w:rsidRPr="00AC0B68">
        <w:rPr>
          <w:rFonts w:hint="cs"/>
          <w:rtl/>
        </w:rPr>
        <w:t>טלפונים</w:t>
      </w:r>
      <w:r w:rsidRPr="00AC0B68">
        <w:t xml:space="preserve"> </w:t>
      </w:r>
      <w:r w:rsidRPr="00AC0B68">
        <w:rPr>
          <w:rFonts w:hint="cs"/>
          <w:rtl/>
        </w:rPr>
        <w:t>ואנשי</w:t>
      </w:r>
      <w:r w:rsidRPr="00AC0B68">
        <w:t xml:space="preserve"> </w:t>
      </w:r>
      <w:r w:rsidRPr="00AC0B68">
        <w:rPr>
          <w:rFonts w:hint="cs"/>
          <w:rtl/>
        </w:rPr>
        <w:t>קשר</w:t>
      </w:r>
      <w:r w:rsidRPr="00AC0B68">
        <w:t xml:space="preserve"> </w:t>
      </w:r>
      <w:r w:rsidRPr="00AC0B68">
        <w:rPr>
          <w:rFonts w:hint="cs"/>
          <w:rtl/>
        </w:rPr>
        <w:t xml:space="preserve"> של</w:t>
      </w:r>
      <w:r w:rsidRPr="00AC0B68">
        <w:t xml:space="preserve"> </w:t>
      </w:r>
      <w:r w:rsidRPr="00AC0B68">
        <w:rPr>
          <w:rFonts w:hint="cs"/>
          <w:rtl/>
        </w:rPr>
        <w:t xml:space="preserve">הלקוחות  </w:t>
      </w:r>
      <w:r>
        <w:rPr>
          <w:rFonts w:hint="cs"/>
          <w:rtl/>
        </w:rPr>
        <w:t xml:space="preserve">. </w:t>
      </w:r>
      <w:r w:rsidRPr="00AC0B68">
        <w:rPr>
          <w:rFonts w:hint="cs"/>
          <w:rtl/>
        </w:rPr>
        <w:t xml:space="preserve">מספר הלקוחות המינימלי לציון הינו 2 לקוחות שהיקף הפעילות איתם השנתי הינו מעל </w:t>
      </w:r>
      <w:r>
        <w:rPr>
          <w:rFonts w:hint="cs"/>
          <w:rtl/>
        </w:rPr>
        <w:t>300</w:t>
      </w:r>
      <w:r w:rsidRPr="00AC0B68">
        <w:rPr>
          <w:rFonts w:hint="cs"/>
          <w:rtl/>
        </w:rPr>
        <w:t xml:space="preserve">,000 ₪ </w:t>
      </w:r>
      <w:r>
        <w:rPr>
          <w:rFonts w:hint="cs"/>
          <w:rtl/>
        </w:rPr>
        <w:t xml:space="preserve">(ללא מע"מ ) </w:t>
      </w:r>
      <w:r w:rsidRPr="00AC0B68">
        <w:rPr>
          <w:rFonts w:hint="cs"/>
          <w:rtl/>
        </w:rPr>
        <w:t xml:space="preserve">(תשקיף משתתף). 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rPr>
          <w:rtl/>
        </w:rPr>
      </w:pPr>
      <w:r w:rsidRPr="00AC0B68">
        <w:rPr>
          <w:rFonts w:hint="cs"/>
          <w:rtl/>
        </w:rPr>
        <w:t xml:space="preserve"> </w:t>
      </w: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  <w:rPr>
          <w:rtl/>
        </w:rPr>
      </w:pP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כושר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ייצור</w:t>
      </w:r>
      <w:r w:rsidRPr="00AC0B68">
        <w:rPr>
          <w:u w:val="single"/>
        </w:rPr>
        <w:t xml:space="preserve"> </w:t>
      </w:r>
      <w:r w:rsidRPr="00AC0B68">
        <w:rPr>
          <w:rFonts w:hint="cs"/>
          <w:u w:val="single"/>
          <w:rtl/>
        </w:rPr>
        <w:t>מוכח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ind w:left="720"/>
        <w:rPr>
          <w:rtl/>
        </w:rPr>
      </w:pPr>
      <w:r w:rsidRPr="00AC0B68">
        <w:rPr>
          <w:rFonts w:hint="cs"/>
          <w:rtl/>
        </w:rPr>
        <w:t xml:space="preserve">      על</w:t>
      </w:r>
      <w:r w:rsidRPr="00AC0B68">
        <w:t xml:space="preserve"> </w:t>
      </w:r>
      <w:r w:rsidRPr="00AC0B68">
        <w:rPr>
          <w:rFonts w:hint="cs"/>
          <w:rtl/>
        </w:rPr>
        <w:t>המציע</w:t>
      </w:r>
      <w:r w:rsidRPr="00AC0B68">
        <w:t xml:space="preserve"> </w:t>
      </w:r>
      <w:r w:rsidRPr="00AC0B68">
        <w:rPr>
          <w:rFonts w:hint="cs"/>
          <w:rtl/>
        </w:rPr>
        <w:t>להיות בעל כושר</w:t>
      </w:r>
      <w:r w:rsidRPr="00AC0B68">
        <w:t xml:space="preserve"> </w:t>
      </w:r>
      <w:r w:rsidRPr="00AC0B68">
        <w:rPr>
          <w:rFonts w:hint="cs"/>
          <w:rtl/>
        </w:rPr>
        <w:t>ייצור</w:t>
      </w:r>
      <w:r w:rsidRPr="00AC0B68">
        <w:t xml:space="preserve"> </w:t>
      </w:r>
      <w:r w:rsidRPr="00AC0B68">
        <w:rPr>
          <w:rFonts w:hint="cs"/>
          <w:rtl/>
        </w:rPr>
        <w:t>אפקטיבי</w:t>
      </w:r>
      <w:r w:rsidRPr="00AC0B68">
        <w:t xml:space="preserve"> </w:t>
      </w:r>
      <w:r w:rsidRPr="00AC0B68">
        <w:rPr>
          <w:rFonts w:hint="cs"/>
          <w:rtl/>
        </w:rPr>
        <w:t>שעומד</w:t>
      </w:r>
      <w:r w:rsidRPr="00AC0B68">
        <w:t xml:space="preserve"> </w:t>
      </w:r>
      <w:r w:rsidRPr="00AC0B68">
        <w:rPr>
          <w:rFonts w:hint="cs"/>
          <w:rtl/>
        </w:rPr>
        <w:t xml:space="preserve">לרשותו .  המציע יפרט בכל אחד     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ind w:left="720"/>
        <w:rPr>
          <w:rtl/>
        </w:rPr>
      </w:pPr>
      <w:r w:rsidRPr="00AC0B68">
        <w:rPr>
          <w:rFonts w:hint="cs"/>
          <w:rtl/>
        </w:rPr>
        <w:t xml:space="preserve">      מהסעיפים הבאים כמה מערכות ( מכונות יצור )  פעילות  יש ברשותו , סוג המערכת,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  <w:ind w:left="720"/>
        <w:rPr>
          <w:rtl/>
        </w:rPr>
      </w:pPr>
      <w:r w:rsidRPr="00AC0B68">
        <w:rPr>
          <w:rFonts w:hint="cs"/>
          <w:rtl/>
        </w:rPr>
        <w:t xml:space="preserve">      שמות היצרנים ותפוקות יצור ממוצעות ליממה . ובין ביתר נדרש כי למציע :  </w:t>
      </w:r>
    </w:p>
    <w:p w:rsidR="002A4477" w:rsidRPr="00AC0B68" w:rsidRDefault="002A4477" w:rsidP="002A4477">
      <w:pPr>
        <w:pStyle w:val="ListParagraph1"/>
        <w:numPr>
          <w:ilvl w:val="0"/>
          <w:numId w:val="3"/>
        </w:numPr>
        <w:tabs>
          <w:tab w:val="left" w:pos="1927"/>
        </w:tabs>
        <w:autoSpaceDE w:val="0"/>
        <w:autoSpaceDN w:val="0"/>
      </w:pPr>
      <w:r w:rsidRPr="00AC0B68">
        <w:rPr>
          <w:rtl/>
        </w:rPr>
        <w:t>לפחות</w:t>
      </w:r>
      <w:r w:rsidRPr="00AC0B68">
        <w:t xml:space="preserve"> </w:t>
      </w:r>
      <w:r w:rsidRPr="00AC0B68">
        <w:rPr>
          <w:rtl/>
        </w:rPr>
        <w:t>מכונת אופסט אחת בפורמט של חצי גיליון.</w:t>
      </w:r>
    </w:p>
    <w:p w:rsidR="002A4477" w:rsidRDefault="002A4477" w:rsidP="002A4477">
      <w:pPr>
        <w:pStyle w:val="ListParagraph1"/>
        <w:numPr>
          <w:ilvl w:val="0"/>
          <w:numId w:val="3"/>
        </w:numPr>
        <w:tabs>
          <w:tab w:val="left" w:pos="1927"/>
        </w:tabs>
        <w:autoSpaceDE w:val="0"/>
        <w:autoSpaceDN w:val="0"/>
        <w:rPr>
          <w:rFonts w:hint="cs"/>
        </w:rPr>
      </w:pPr>
      <w:r w:rsidRPr="00AC0B68">
        <w:rPr>
          <w:rFonts w:hint="cs"/>
          <w:rtl/>
        </w:rPr>
        <w:t>לפחות  מערכת</w:t>
      </w:r>
      <w:r w:rsidRPr="00AC0B68">
        <w:t xml:space="preserve"> </w:t>
      </w:r>
      <w:r w:rsidRPr="00AC0B68">
        <w:rPr>
          <w:rFonts w:hint="cs"/>
          <w:rtl/>
        </w:rPr>
        <w:t xml:space="preserve"> אחת אוטומטיות</w:t>
      </w:r>
      <w:r w:rsidRPr="00AC0B68">
        <w:t xml:space="preserve"> </w:t>
      </w:r>
      <w:r w:rsidRPr="00AC0B68">
        <w:rPr>
          <w:rFonts w:hint="cs"/>
          <w:rtl/>
        </w:rPr>
        <w:t xml:space="preserve">לאיסוף ואיחוד  </w:t>
      </w:r>
      <w:r w:rsidRPr="00AC0B68">
        <w:t xml:space="preserve"> </w:t>
      </w:r>
      <w:r w:rsidRPr="00AC0B68">
        <w:rPr>
          <w:rFonts w:hint="cs"/>
          <w:rtl/>
        </w:rPr>
        <w:t>מסמכים</w:t>
      </w:r>
      <w:r w:rsidRPr="00AC0B68">
        <w:t xml:space="preserve">, </w:t>
      </w:r>
      <w:r w:rsidRPr="00AC0B68">
        <w:rPr>
          <w:rFonts w:hint="cs"/>
          <w:rtl/>
        </w:rPr>
        <w:t>שתכלולנה</w:t>
      </w:r>
      <w:r w:rsidRPr="00AC0B68">
        <w:t xml:space="preserve"> </w:t>
      </w:r>
      <w:r>
        <w:rPr>
          <w:rFonts w:hint="cs"/>
          <w:rtl/>
        </w:rPr>
        <w:t xml:space="preserve">     </w:t>
      </w:r>
    </w:p>
    <w:p w:rsidR="002A4477" w:rsidRPr="00AC0B68" w:rsidRDefault="002A4477" w:rsidP="002A4477">
      <w:pPr>
        <w:pStyle w:val="ListParagraph1"/>
        <w:tabs>
          <w:tab w:val="left" w:pos="1927"/>
        </w:tabs>
        <w:autoSpaceDE w:val="0"/>
        <w:autoSpaceDN w:val="0"/>
      </w:pPr>
      <w:r>
        <w:rPr>
          <w:rFonts w:hint="cs"/>
          <w:rtl/>
        </w:rPr>
        <w:t xml:space="preserve">                       </w:t>
      </w:r>
      <w:r w:rsidRPr="00AC0B68">
        <w:rPr>
          <w:rFonts w:hint="cs"/>
          <w:rtl/>
        </w:rPr>
        <w:t>אפשרות</w:t>
      </w:r>
      <w:r w:rsidRPr="00AC0B68">
        <w:t xml:space="preserve"> </w:t>
      </w:r>
      <w:r w:rsidRPr="00AC0B68">
        <w:rPr>
          <w:rFonts w:hint="cs"/>
          <w:rtl/>
        </w:rPr>
        <w:t>לצרף</w:t>
      </w:r>
      <w:r w:rsidRPr="00AC0B68">
        <w:t xml:space="preserve"> 5 </w:t>
      </w:r>
      <w:r w:rsidRPr="00AC0B68">
        <w:rPr>
          <w:rFonts w:hint="cs"/>
          <w:rtl/>
        </w:rPr>
        <w:t xml:space="preserve">צרופות ויותר </w:t>
      </w:r>
      <w:r w:rsidRPr="00AC0B68">
        <w:t xml:space="preserve"> </w:t>
      </w:r>
      <w:r w:rsidRPr="00AC0B68">
        <w:rPr>
          <w:rFonts w:hint="cs"/>
          <w:rtl/>
        </w:rPr>
        <w:t>למסמך</w:t>
      </w:r>
      <w:r w:rsidRPr="00AC0B68">
        <w:t xml:space="preserve"> </w:t>
      </w:r>
      <w:r w:rsidRPr="00AC0B68">
        <w:rPr>
          <w:rFonts w:hint="cs"/>
          <w:rtl/>
        </w:rPr>
        <w:t>הבסיס</w:t>
      </w:r>
      <w:r w:rsidRPr="00AC0B68">
        <w:t>.</w:t>
      </w:r>
    </w:p>
    <w:p w:rsidR="002A4477" w:rsidRPr="00AC0B68" w:rsidRDefault="002A4477" w:rsidP="002A4477">
      <w:pPr>
        <w:pStyle w:val="ListParagraph1"/>
        <w:numPr>
          <w:ilvl w:val="0"/>
          <w:numId w:val="3"/>
        </w:numPr>
        <w:tabs>
          <w:tab w:val="left" w:pos="1927"/>
        </w:tabs>
        <w:autoSpaceDE w:val="0"/>
        <w:autoSpaceDN w:val="0"/>
        <w:rPr>
          <w:rtl/>
        </w:rPr>
      </w:pPr>
      <w:r w:rsidRPr="00AC0B68">
        <w:rPr>
          <w:rFonts w:hint="cs"/>
          <w:rtl/>
        </w:rPr>
        <w:t>לפחות</w:t>
      </w:r>
      <w:r w:rsidRPr="00AC0B68">
        <w:t xml:space="preserve"> </w:t>
      </w:r>
      <w:r w:rsidRPr="00AC0B68">
        <w:rPr>
          <w:rFonts w:hint="cs"/>
          <w:rtl/>
        </w:rPr>
        <w:t>מערכת אחת</w:t>
      </w:r>
      <w:r w:rsidRPr="00AC0B68">
        <w:t xml:space="preserve"> </w:t>
      </w:r>
      <w:r w:rsidRPr="00AC0B68">
        <w:rPr>
          <w:rFonts w:hint="cs"/>
          <w:rtl/>
        </w:rPr>
        <w:t>לחיתוך</w:t>
      </w:r>
      <w:r w:rsidRPr="00AC0B68">
        <w:t xml:space="preserve"> </w:t>
      </w:r>
      <w:r w:rsidRPr="00AC0B68">
        <w:rPr>
          <w:rFonts w:hint="cs"/>
          <w:rtl/>
        </w:rPr>
        <w:t>נייר</w:t>
      </w:r>
      <w:r w:rsidRPr="00AC0B68">
        <w:t xml:space="preserve"> </w:t>
      </w:r>
      <w:r w:rsidRPr="00AC0B68">
        <w:rPr>
          <w:rFonts w:hint="cs"/>
          <w:rtl/>
        </w:rPr>
        <w:t>וקיפולו</w:t>
      </w:r>
      <w:r w:rsidRPr="00AC0B68">
        <w:t>.</w:t>
      </w:r>
    </w:p>
    <w:p w:rsidR="002A4477" w:rsidRPr="00AC0B68" w:rsidRDefault="002A4477" w:rsidP="002A4477">
      <w:pPr>
        <w:pStyle w:val="ListParagraph1"/>
        <w:numPr>
          <w:ilvl w:val="0"/>
          <w:numId w:val="3"/>
        </w:numPr>
        <w:tabs>
          <w:tab w:val="left" w:pos="1927"/>
        </w:tabs>
        <w:autoSpaceDE w:val="0"/>
        <w:autoSpaceDN w:val="0"/>
      </w:pPr>
      <w:r w:rsidRPr="00AC0B68">
        <w:rPr>
          <w:rFonts w:hint="cs"/>
          <w:rtl/>
        </w:rPr>
        <w:t xml:space="preserve">לפחות מכונת </w:t>
      </w:r>
      <w:proofErr w:type="spellStart"/>
      <w:r w:rsidRPr="00AC0B68">
        <w:rPr>
          <w:rFonts w:hint="cs"/>
          <w:rtl/>
        </w:rPr>
        <w:t>שרינק</w:t>
      </w:r>
      <w:proofErr w:type="spellEnd"/>
      <w:r w:rsidRPr="00AC0B68">
        <w:rPr>
          <w:rFonts w:hint="cs"/>
          <w:rtl/>
        </w:rPr>
        <w:t xml:space="preserve"> אחת לעיטוף חבילות. </w:t>
      </w:r>
    </w:p>
    <w:p w:rsidR="002A4477" w:rsidRPr="00AC0B68" w:rsidRDefault="002A4477" w:rsidP="002A4477">
      <w:pPr>
        <w:tabs>
          <w:tab w:val="left" w:pos="1927"/>
        </w:tabs>
        <w:autoSpaceDE w:val="0"/>
        <w:autoSpaceDN w:val="0"/>
      </w:pP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autoSpaceDE w:val="0"/>
        <w:autoSpaceDN w:val="0"/>
        <w:ind w:right="0"/>
        <w:rPr>
          <w:rtl/>
        </w:rPr>
      </w:pPr>
      <w:r w:rsidRPr="00AC0B68">
        <w:rPr>
          <w:rFonts w:hint="cs"/>
          <w:u w:val="single"/>
          <w:rtl/>
        </w:rPr>
        <w:t>עריכה גרפית עצמאית</w:t>
      </w:r>
      <w:r w:rsidRPr="00AC0B68">
        <w:rPr>
          <w:rFonts w:hint="cs"/>
          <w:rtl/>
        </w:rPr>
        <w:t xml:space="preserve"> </w:t>
      </w:r>
      <w:r w:rsidRPr="00AC0B68">
        <w:rPr>
          <w:rtl/>
        </w:rPr>
        <w:t>–</w:t>
      </w:r>
      <w:r w:rsidRPr="00AC0B68">
        <w:rPr>
          <w:rFonts w:hint="cs"/>
          <w:rtl/>
        </w:rPr>
        <w:t xml:space="preserve"> על המציע להיות בעל כושר עריכה גרפית עצמאית.  המציע יפרט את שם העובד/ת  העובד מטעמו ( לא כקבלן משנה ) </w:t>
      </w: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</w:pPr>
      <w:r w:rsidRPr="00AC0B68">
        <w:rPr>
          <w:rFonts w:hint="cs"/>
          <w:rtl/>
        </w:rPr>
        <w:t>מלוא</w:t>
      </w:r>
      <w:r w:rsidRPr="00AC0B68">
        <w:t xml:space="preserve"> </w:t>
      </w:r>
      <w:r w:rsidRPr="00AC0B68">
        <w:rPr>
          <w:rFonts w:hint="cs"/>
          <w:rtl/>
        </w:rPr>
        <w:t>האישורים</w:t>
      </w:r>
      <w:r w:rsidRPr="00AC0B68">
        <w:t xml:space="preserve"> </w:t>
      </w:r>
      <w:proofErr w:type="spellStart"/>
      <w:r w:rsidRPr="00AC0B68">
        <w:rPr>
          <w:rFonts w:hint="cs"/>
          <w:rtl/>
        </w:rPr>
        <w:t>עפ</w:t>
      </w:r>
      <w:proofErr w:type="spellEnd"/>
      <w:r w:rsidRPr="00AC0B68">
        <w:t>"</w:t>
      </w:r>
      <w:r w:rsidRPr="00AC0B68">
        <w:rPr>
          <w:rFonts w:hint="cs"/>
          <w:rtl/>
        </w:rPr>
        <w:t>י</w:t>
      </w:r>
      <w:r w:rsidRPr="00AC0B68">
        <w:t xml:space="preserve"> </w:t>
      </w:r>
      <w:r w:rsidRPr="00AC0B68">
        <w:rPr>
          <w:rFonts w:hint="cs"/>
          <w:rtl/>
        </w:rPr>
        <w:t>חוק</w:t>
      </w:r>
      <w:r w:rsidRPr="00AC0B68">
        <w:t xml:space="preserve"> </w:t>
      </w:r>
      <w:r w:rsidRPr="00AC0B68">
        <w:rPr>
          <w:rFonts w:hint="cs"/>
          <w:rtl/>
        </w:rPr>
        <w:t>עסקאות</w:t>
      </w:r>
      <w:r w:rsidRPr="00AC0B68">
        <w:t xml:space="preserve"> </w:t>
      </w:r>
      <w:r w:rsidRPr="00AC0B68">
        <w:rPr>
          <w:rFonts w:hint="cs"/>
          <w:rtl/>
        </w:rPr>
        <w:t>גופים</w:t>
      </w:r>
      <w:r w:rsidRPr="00AC0B68">
        <w:t xml:space="preserve"> </w:t>
      </w:r>
      <w:r w:rsidRPr="00AC0B68">
        <w:rPr>
          <w:rFonts w:hint="cs"/>
          <w:rtl/>
        </w:rPr>
        <w:t>ציבוריים</w:t>
      </w:r>
      <w:r w:rsidRPr="00AC0B68">
        <w:t xml:space="preserve">, </w:t>
      </w:r>
      <w:proofErr w:type="spellStart"/>
      <w:r w:rsidRPr="00AC0B68">
        <w:rPr>
          <w:rFonts w:hint="cs"/>
          <w:rtl/>
        </w:rPr>
        <w:t>התשל</w:t>
      </w:r>
      <w:proofErr w:type="spellEnd"/>
      <w:r w:rsidRPr="00AC0B68">
        <w:t>"</w:t>
      </w:r>
      <w:r w:rsidRPr="00AC0B68">
        <w:rPr>
          <w:rFonts w:hint="cs"/>
          <w:rtl/>
        </w:rPr>
        <w:t xml:space="preserve">ו </w:t>
      </w:r>
      <w:r w:rsidRPr="00AC0B68">
        <w:t xml:space="preserve">  1976</w:t>
      </w: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</w:pPr>
      <w:r w:rsidRPr="00AC0B68">
        <w:rPr>
          <w:rFonts w:hint="cs"/>
          <w:rtl/>
        </w:rPr>
        <w:t>אישור</w:t>
      </w:r>
      <w:r w:rsidRPr="00AC0B68">
        <w:t xml:space="preserve"> </w:t>
      </w:r>
      <w:r w:rsidRPr="00AC0B68">
        <w:rPr>
          <w:rFonts w:hint="cs"/>
          <w:rtl/>
        </w:rPr>
        <w:t>עדכני</w:t>
      </w:r>
      <w:r w:rsidRPr="00AC0B68">
        <w:t xml:space="preserve"> </w:t>
      </w:r>
      <w:r w:rsidRPr="00AC0B68">
        <w:rPr>
          <w:rFonts w:hint="cs"/>
          <w:rtl/>
        </w:rPr>
        <w:t>על</w:t>
      </w:r>
      <w:r w:rsidRPr="00AC0B68">
        <w:t xml:space="preserve"> </w:t>
      </w:r>
      <w:r w:rsidRPr="00AC0B68">
        <w:rPr>
          <w:rFonts w:hint="cs"/>
          <w:rtl/>
        </w:rPr>
        <w:t>רישום</w:t>
      </w:r>
      <w:r w:rsidRPr="00AC0B68">
        <w:t xml:space="preserve"> </w:t>
      </w:r>
      <w:r w:rsidRPr="00AC0B68">
        <w:rPr>
          <w:rFonts w:hint="cs"/>
          <w:rtl/>
        </w:rPr>
        <w:t>במרשם</w:t>
      </w:r>
      <w:r w:rsidRPr="00AC0B68">
        <w:t xml:space="preserve"> </w:t>
      </w:r>
      <w:r w:rsidRPr="00AC0B68">
        <w:rPr>
          <w:rFonts w:hint="cs"/>
          <w:rtl/>
        </w:rPr>
        <w:t>לגבי</w:t>
      </w:r>
      <w:r w:rsidRPr="00AC0B68">
        <w:t xml:space="preserve"> </w:t>
      </w:r>
      <w:r w:rsidRPr="00AC0B68">
        <w:rPr>
          <w:rFonts w:hint="cs"/>
          <w:rtl/>
        </w:rPr>
        <w:t>תאגידים</w:t>
      </w:r>
      <w:r w:rsidRPr="00AC0B68">
        <w:t xml:space="preserve"> </w:t>
      </w:r>
      <w:r w:rsidRPr="00AC0B68">
        <w:rPr>
          <w:rFonts w:hint="cs"/>
          <w:rtl/>
        </w:rPr>
        <w:t>מסוגו</w:t>
      </w:r>
      <w:r w:rsidRPr="00AC0B68">
        <w:t xml:space="preserve"> </w:t>
      </w:r>
      <w:r w:rsidRPr="00AC0B68">
        <w:rPr>
          <w:rFonts w:hint="cs"/>
          <w:rtl/>
        </w:rPr>
        <w:t>של</w:t>
      </w:r>
      <w:r w:rsidRPr="00AC0B68">
        <w:t xml:space="preserve"> </w:t>
      </w:r>
      <w:r w:rsidRPr="00AC0B68">
        <w:rPr>
          <w:rFonts w:hint="cs"/>
          <w:rtl/>
        </w:rPr>
        <w:t>המציע</w:t>
      </w:r>
      <w:r w:rsidRPr="00AC0B68">
        <w:t xml:space="preserve"> </w:t>
      </w:r>
      <w:r w:rsidRPr="00AC0B68">
        <w:rPr>
          <w:rFonts w:hint="cs"/>
          <w:rtl/>
        </w:rPr>
        <w:t>ואישור</w:t>
      </w:r>
      <w:r w:rsidRPr="00AC0B68">
        <w:t xml:space="preserve"> </w:t>
      </w:r>
      <w:proofErr w:type="spellStart"/>
      <w:r w:rsidRPr="00AC0B68">
        <w:rPr>
          <w:rFonts w:hint="cs"/>
          <w:rtl/>
        </w:rPr>
        <w:t>עו</w:t>
      </w:r>
      <w:proofErr w:type="spellEnd"/>
      <w:r w:rsidRPr="00AC0B68">
        <w:t>"</w:t>
      </w:r>
      <w:r w:rsidRPr="00AC0B68">
        <w:rPr>
          <w:rFonts w:hint="cs"/>
          <w:rtl/>
        </w:rPr>
        <w:t>ד</w:t>
      </w:r>
      <w:r w:rsidRPr="00AC0B68">
        <w:t xml:space="preserve"> </w:t>
      </w:r>
      <w:r w:rsidRPr="00AC0B68">
        <w:rPr>
          <w:rFonts w:hint="cs"/>
          <w:rtl/>
        </w:rPr>
        <w:t>או</w:t>
      </w:r>
      <w:r w:rsidRPr="00AC0B68">
        <w:t xml:space="preserve"> </w:t>
      </w:r>
      <w:proofErr w:type="spellStart"/>
      <w:r w:rsidRPr="00AC0B68">
        <w:rPr>
          <w:rFonts w:hint="cs"/>
          <w:rtl/>
        </w:rPr>
        <w:t>רו</w:t>
      </w:r>
      <w:proofErr w:type="spellEnd"/>
      <w:r w:rsidRPr="00AC0B68">
        <w:t>"</w:t>
      </w:r>
      <w:r w:rsidRPr="00AC0B68">
        <w:rPr>
          <w:rFonts w:hint="cs"/>
          <w:rtl/>
        </w:rPr>
        <w:t>ח</w:t>
      </w:r>
      <w:r w:rsidRPr="00AC0B68">
        <w:t>.</w:t>
      </w:r>
    </w:p>
    <w:p w:rsidR="002A4477" w:rsidRPr="00AC0B68" w:rsidRDefault="002A4477" w:rsidP="002A4477">
      <w:pPr>
        <w:pStyle w:val="ListParagraph1"/>
        <w:numPr>
          <w:ilvl w:val="0"/>
          <w:numId w:val="1"/>
        </w:numPr>
        <w:tabs>
          <w:tab w:val="left" w:pos="1927"/>
        </w:tabs>
        <w:rPr>
          <w:rtl/>
        </w:rPr>
      </w:pPr>
      <w:r w:rsidRPr="00AC0B68">
        <w:rPr>
          <w:rFonts w:hint="cs"/>
          <w:rtl/>
        </w:rPr>
        <w:t>על</w:t>
      </w:r>
      <w:r w:rsidRPr="00AC0B68">
        <w:t xml:space="preserve"> </w:t>
      </w:r>
      <w:r w:rsidRPr="00AC0B68">
        <w:rPr>
          <w:rFonts w:hint="cs"/>
          <w:rtl/>
        </w:rPr>
        <w:t>המציע</w:t>
      </w:r>
      <w:r w:rsidRPr="00AC0B68">
        <w:t xml:space="preserve"> </w:t>
      </w:r>
      <w:r w:rsidRPr="00AC0B68">
        <w:rPr>
          <w:rFonts w:hint="cs"/>
          <w:rtl/>
        </w:rPr>
        <w:t>לעמוד</w:t>
      </w:r>
      <w:r w:rsidRPr="00AC0B68">
        <w:t xml:space="preserve"> </w:t>
      </w:r>
      <w:r w:rsidRPr="00AC0B68">
        <w:rPr>
          <w:rFonts w:hint="cs"/>
          <w:rtl/>
        </w:rPr>
        <w:t>בכל</w:t>
      </w:r>
      <w:r w:rsidRPr="00AC0B68">
        <w:t xml:space="preserve"> </w:t>
      </w:r>
      <w:r w:rsidRPr="00AC0B68">
        <w:rPr>
          <w:rFonts w:hint="cs"/>
          <w:rtl/>
        </w:rPr>
        <w:t>תנאי</w:t>
      </w:r>
      <w:r w:rsidRPr="00AC0B68">
        <w:t xml:space="preserve"> </w:t>
      </w:r>
      <w:r w:rsidRPr="00AC0B68">
        <w:rPr>
          <w:rFonts w:hint="cs"/>
          <w:rtl/>
        </w:rPr>
        <w:t>הסף</w:t>
      </w:r>
      <w:r w:rsidRPr="00AC0B68">
        <w:t xml:space="preserve"> </w:t>
      </w:r>
      <w:r w:rsidRPr="00AC0B68">
        <w:rPr>
          <w:rFonts w:hint="cs"/>
          <w:rtl/>
        </w:rPr>
        <w:t>הנוספים</w:t>
      </w:r>
      <w:r w:rsidRPr="00AC0B68">
        <w:t xml:space="preserve"> </w:t>
      </w:r>
      <w:r w:rsidRPr="00AC0B68">
        <w:rPr>
          <w:rFonts w:hint="cs"/>
          <w:rtl/>
        </w:rPr>
        <w:t>ובמלוא</w:t>
      </w:r>
      <w:r w:rsidRPr="00AC0B68">
        <w:t xml:space="preserve"> </w:t>
      </w:r>
      <w:r w:rsidRPr="00AC0B68">
        <w:rPr>
          <w:rFonts w:hint="cs"/>
          <w:rtl/>
        </w:rPr>
        <w:t>הדרישות</w:t>
      </w:r>
      <w:r w:rsidRPr="00AC0B68">
        <w:t xml:space="preserve"> </w:t>
      </w:r>
      <w:r w:rsidRPr="00AC0B68">
        <w:rPr>
          <w:rFonts w:hint="cs"/>
          <w:rtl/>
        </w:rPr>
        <w:t>כמפורט</w:t>
      </w:r>
      <w:r w:rsidRPr="00AC0B68">
        <w:t xml:space="preserve"> </w:t>
      </w:r>
      <w:r w:rsidRPr="00AC0B68">
        <w:rPr>
          <w:rFonts w:hint="cs"/>
          <w:rtl/>
        </w:rPr>
        <w:t>במכרז</w:t>
      </w:r>
    </w:p>
    <w:p w:rsidR="002A4477" w:rsidRPr="00AC0B68" w:rsidRDefault="002A4477" w:rsidP="002A4477">
      <w:pPr>
        <w:tabs>
          <w:tab w:val="left" w:pos="1927"/>
        </w:tabs>
        <w:rPr>
          <w:rtl/>
        </w:rPr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</w:pPr>
      <w:r w:rsidRPr="00AC0B68">
        <w:rPr>
          <w:rFonts w:hint="cs"/>
          <w:rtl/>
        </w:rPr>
        <w:t xml:space="preserve">מציע אשר לא ימלא את כל פרטי ההצעה </w:t>
      </w:r>
      <w:r w:rsidRPr="00AC0B68">
        <w:rPr>
          <w:rtl/>
        </w:rPr>
        <w:t>–</w:t>
      </w:r>
      <w:r w:rsidRPr="00AC0B68">
        <w:rPr>
          <w:rFonts w:hint="cs"/>
          <w:rtl/>
        </w:rPr>
        <w:t xml:space="preserve"> נשמרת </w:t>
      </w:r>
      <w:proofErr w:type="spellStart"/>
      <w:r w:rsidRPr="00AC0B68">
        <w:rPr>
          <w:rFonts w:hint="cs"/>
          <w:rtl/>
        </w:rPr>
        <w:t>לועדת</w:t>
      </w:r>
      <w:proofErr w:type="spellEnd"/>
      <w:r w:rsidRPr="00AC0B68">
        <w:rPr>
          <w:rFonts w:hint="cs"/>
          <w:rtl/>
        </w:rPr>
        <w:t xml:space="preserve"> המכרזים הרשות שלא לדון בהצעה. </w:t>
      </w:r>
    </w:p>
    <w:p w:rsidR="002A4477" w:rsidRPr="00AC0B68" w:rsidRDefault="002A4477" w:rsidP="002A4477">
      <w:pPr>
        <w:tabs>
          <w:tab w:val="left" w:pos="1927"/>
        </w:tabs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</w:pPr>
      <w:r w:rsidRPr="00AC0B68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2A4477" w:rsidRPr="00AC0B68" w:rsidRDefault="002A4477" w:rsidP="002A4477">
      <w:pPr>
        <w:tabs>
          <w:tab w:val="left" w:pos="1927"/>
        </w:tabs>
      </w:pPr>
    </w:p>
    <w:p w:rsidR="002A4477" w:rsidRPr="00AC0B68" w:rsidRDefault="002A4477" w:rsidP="002A4477">
      <w:pPr>
        <w:numPr>
          <w:ilvl w:val="0"/>
          <w:numId w:val="2"/>
        </w:numPr>
        <w:tabs>
          <w:tab w:val="left" w:pos="1927"/>
        </w:tabs>
        <w:ind w:right="360"/>
      </w:pPr>
      <w:r w:rsidRPr="00AC0B68">
        <w:rPr>
          <w:rFonts w:hint="cs"/>
          <w:rtl/>
        </w:rPr>
        <w:t xml:space="preserve">את מסמכי המכרז ניתן לראות בקישור הבא: </w:t>
      </w:r>
    </w:p>
    <w:p w:rsidR="002A4477" w:rsidRPr="00AC0B68" w:rsidRDefault="002A4477" w:rsidP="002A4477">
      <w:pPr>
        <w:tabs>
          <w:tab w:val="left" w:pos="1927"/>
        </w:tabs>
        <w:rPr>
          <w:rFonts w:ascii="Arial" w:hAnsi="Arial" w:cs="Arial"/>
          <w:szCs w:val="20"/>
          <w:rtl/>
        </w:rPr>
      </w:pPr>
      <w:r w:rsidRPr="00AC0B68"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 w:rsidRPr="004A3A7B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2A4477" w:rsidRPr="00AC0B68" w:rsidRDefault="002A4477" w:rsidP="002A4477">
      <w:pPr>
        <w:tabs>
          <w:tab w:val="left" w:pos="1927"/>
        </w:tabs>
        <w:rPr>
          <w:rFonts w:ascii="Arial" w:hAnsi="Arial" w:cs="Arial" w:hint="cs"/>
          <w:szCs w:val="20"/>
          <w:rtl/>
        </w:rPr>
      </w:pPr>
    </w:p>
    <w:p w:rsidR="002A4477" w:rsidRDefault="002A4477" w:rsidP="002A4477">
      <w:pPr>
        <w:numPr>
          <w:ilvl w:val="0"/>
          <w:numId w:val="2"/>
        </w:numPr>
        <w:tabs>
          <w:tab w:val="left" w:pos="1927"/>
        </w:tabs>
        <w:rPr>
          <w:rFonts w:ascii="Arial" w:hAnsi="Arial" w:cs="Arial" w:hint="cs"/>
          <w:szCs w:val="20"/>
          <w:rtl/>
        </w:rPr>
      </w:pPr>
      <w:r w:rsidRPr="00AC0B68">
        <w:rPr>
          <w:rtl/>
        </w:rPr>
        <w:t xml:space="preserve">לקבלת פרטים והבהרות ניתן לפנות </w:t>
      </w:r>
      <w:r w:rsidRPr="00AC0B68">
        <w:rPr>
          <w:rFonts w:hint="cs"/>
          <w:rtl/>
        </w:rPr>
        <w:t>ליחידת המכרזים ב</w:t>
      </w:r>
      <w:r w:rsidRPr="00AC0B68">
        <w:rPr>
          <w:rtl/>
        </w:rPr>
        <w:t xml:space="preserve">טלפון מס': </w:t>
      </w:r>
      <w:r w:rsidRPr="00AC0B68">
        <w:rPr>
          <w:rFonts w:hint="cs"/>
          <w:rtl/>
        </w:rPr>
        <w:t>6974883- 03.</w:t>
      </w:r>
    </w:p>
    <w:p w:rsidR="002A4477" w:rsidRPr="00AC0B68" w:rsidRDefault="002A4477" w:rsidP="002A4477">
      <w:pPr>
        <w:tabs>
          <w:tab w:val="left" w:pos="1927"/>
        </w:tabs>
        <w:rPr>
          <w:rFonts w:ascii="Arial" w:hAnsi="Arial" w:cs="Arial"/>
          <w:szCs w:val="20"/>
          <w:rtl/>
        </w:rPr>
      </w:pPr>
    </w:p>
    <w:p w:rsidR="002A4477" w:rsidRPr="00AC0B68" w:rsidRDefault="002A4477" w:rsidP="002A4477">
      <w:pPr>
        <w:tabs>
          <w:tab w:val="left" w:pos="1927"/>
        </w:tabs>
        <w:rPr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0" t="0" r="19050" b="1905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4477" w:rsidRPr="007B208F" w:rsidRDefault="002A4477" w:rsidP="002A4477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2A4477" w:rsidRPr="007B208F" w:rsidRDefault="002A4477" w:rsidP="002A4477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2A4477" w:rsidRPr="00AC0B68" w:rsidRDefault="002A4477" w:rsidP="002A4477">
      <w:pPr>
        <w:tabs>
          <w:tab w:val="left" w:pos="1927"/>
        </w:tabs>
        <w:rPr>
          <w:rFonts w:hint="cs"/>
          <w:rtl/>
        </w:rPr>
      </w:pPr>
    </w:p>
    <w:p w:rsidR="002A4477" w:rsidRPr="00AC0B68" w:rsidRDefault="002A4477" w:rsidP="002A4477">
      <w:pPr>
        <w:tabs>
          <w:tab w:val="left" w:pos="1927"/>
        </w:tabs>
        <w:rPr>
          <w:rtl/>
        </w:rPr>
      </w:pPr>
    </w:p>
    <w:p w:rsidR="002A4477" w:rsidRPr="00AC0B68" w:rsidRDefault="002A4477" w:rsidP="002A4477">
      <w:pPr>
        <w:tabs>
          <w:tab w:val="left" w:pos="1927"/>
        </w:tabs>
        <w:rPr>
          <w:rtl/>
        </w:rPr>
      </w:pPr>
    </w:p>
    <w:p w:rsidR="002A4477" w:rsidRDefault="002A4477" w:rsidP="002A4477">
      <w:pPr>
        <w:tabs>
          <w:tab w:val="left" w:pos="1927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</w:t>
      </w:r>
      <w:r w:rsidRPr="00AC0B68">
        <w:rPr>
          <w:rFonts w:hint="cs"/>
          <w:rtl/>
        </w:rPr>
        <w:t xml:space="preserve">הלוי                  יורם </w:t>
      </w:r>
      <w:r w:rsidRPr="00AC0B68">
        <w:rPr>
          <w:rFonts w:hint="cs"/>
          <w:rtl/>
        </w:rPr>
        <w:tab/>
      </w:r>
      <w:r w:rsidRPr="00AC0B68">
        <w:rPr>
          <w:rFonts w:hint="cs"/>
          <w:rtl/>
        </w:rPr>
        <w:tab/>
      </w:r>
      <w:r w:rsidRPr="00AC0B68">
        <w:rPr>
          <w:rFonts w:hint="cs"/>
          <w:rtl/>
        </w:rPr>
        <w:tab/>
      </w:r>
      <w:r w:rsidRPr="00AC0B68">
        <w:rPr>
          <w:rFonts w:hint="cs"/>
          <w:rtl/>
        </w:rPr>
        <w:tab/>
      </w:r>
      <w:r w:rsidRPr="00AC0B68">
        <w:rPr>
          <w:rFonts w:hint="cs"/>
          <w:rtl/>
        </w:rPr>
        <w:tab/>
        <w:t xml:space="preserve">                                 </w:t>
      </w:r>
    </w:p>
    <w:p w:rsidR="002A4477" w:rsidRPr="00AC0B68" w:rsidRDefault="002A4477" w:rsidP="002A4477">
      <w:pPr>
        <w:tabs>
          <w:tab w:val="left" w:pos="1927"/>
        </w:tabs>
        <w:rPr>
          <w:rtl/>
        </w:rPr>
      </w:pPr>
      <w:r w:rsidRPr="00AC0B68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                                                                                                                </w:t>
      </w:r>
      <w:r w:rsidRPr="00AC0B68">
        <w:rPr>
          <w:rFonts w:hint="cs"/>
          <w:rtl/>
        </w:rPr>
        <w:t xml:space="preserve">מנהל יחידת מכרזים </w:t>
      </w:r>
    </w:p>
    <w:p w:rsidR="002A4477" w:rsidRDefault="002A4477" w:rsidP="002A4477">
      <w:pPr>
        <w:tabs>
          <w:tab w:val="left" w:pos="1927"/>
        </w:tabs>
        <w:rPr>
          <w:rFonts w:hint="cs"/>
          <w:rtl/>
        </w:rPr>
      </w:pPr>
    </w:p>
    <w:p w:rsidR="00CC1C5B" w:rsidRDefault="00CC1C5B">
      <w:bookmarkStart w:id="0" w:name="_GoBack"/>
      <w:bookmarkEnd w:id="0"/>
    </w:p>
    <w:sectPr w:rsidR="00CC1C5B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00D56"/>
    <w:multiLevelType w:val="hybridMultilevel"/>
    <w:tmpl w:val="29447240"/>
    <w:lvl w:ilvl="0" w:tplc="294CC55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3FE05F4"/>
    <w:multiLevelType w:val="multilevel"/>
    <w:tmpl w:val="EFB6A99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ind w:left="2700" w:hanging="360"/>
      </w:pPr>
      <w:rPr>
        <w:rFonts w:hint="default"/>
        <w:sz w:val="24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08C"/>
    <w:rsid w:val="00216DC4"/>
    <w:rsid w:val="0026108C"/>
    <w:rsid w:val="002A4477"/>
    <w:rsid w:val="00CC1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477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2A4477"/>
    <w:rPr>
      <w:color w:val="0000FF"/>
      <w:u w:val="single"/>
    </w:rPr>
  </w:style>
  <w:style w:type="paragraph" w:customStyle="1" w:styleId="ListParagraph1">
    <w:name w:val="List Paragraph1"/>
    <w:basedOn w:val="Normal"/>
    <w:qFormat/>
    <w:rsid w:val="002A44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477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2A4477"/>
    <w:rPr>
      <w:color w:val="0000FF"/>
      <w:u w:val="single"/>
    </w:rPr>
  </w:style>
  <w:style w:type="paragraph" w:customStyle="1" w:styleId="ListParagraph1">
    <w:name w:val="List Paragraph1"/>
    <w:basedOn w:val="Normal"/>
    <w:qFormat/>
    <w:rsid w:val="002A44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769</Words>
  <Characters>3850</Characters>
  <Application>Microsoft Office Word</Application>
  <DocSecurity>0</DocSecurity>
  <Lines>32</Lines>
  <Paragraphs>9</Paragraphs>
  <ScaleCrop>false</ScaleCrop>
  <Company>TASMC</Company>
  <LinksUpToDate>false</LinksUpToDate>
  <CharactersWithSpaces>4610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2013-11-10T08:08:00Z</dcterms:created>
  <dcterms:modified xsi:type="dcterms:W3CDTF">2013-11-10T08:08:00Z</dcterms:modified>
</cp:coreProperties>
</file>